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828D">
      <w:pPr>
        <w:spacing w:line="400" w:lineRule="exact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华中农业大学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  <w:lang w:eastAsia="zh-CN"/>
        </w:rPr>
        <w:t>国际学生导师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接收函</w:t>
      </w:r>
    </w:p>
    <w:p w14:paraId="0390BABA">
      <w:pPr>
        <w:spacing w:line="400" w:lineRule="exact"/>
        <w:jc w:val="center"/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Batang" w:cs="Times New Roman"/>
          <w:b/>
          <w:color w:val="000000"/>
          <w:kern w:val="0"/>
          <w:sz w:val="30"/>
          <w:szCs w:val="30"/>
        </w:rPr>
        <w:t>Acceptance</w:t>
      </w:r>
      <w:r>
        <w:rPr>
          <w:rFonts w:hint="default" w:ascii="Times New Roman" w:hAnsi="Times New Roman" w:cs="Times New Roman" w:eastAsiaTheme="minorEastAsia"/>
          <w:b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</w:rPr>
        <w:t>Letter for International Student</w:t>
      </w:r>
      <w:r>
        <w:rPr>
          <w:rFonts w:hint="default" w:ascii="Times New Roman" w:hAnsi="Times New Roman" w:eastAsia="Batang" w:cs="Times New Roman"/>
          <w:b/>
          <w:color w:val="000000"/>
          <w:kern w:val="0"/>
          <w:sz w:val="30"/>
          <w:szCs w:val="30"/>
        </w:rPr>
        <w:t xml:space="preserve"> 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82"/>
        <w:tblW w:w="11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"/>
        <w:gridCol w:w="567"/>
        <w:gridCol w:w="142"/>
        <w:gridCol w:w="283"/>
        <w:gridCol w:w="1276"/>
        <w:gridCol w:w="1276"/>
        <w:gridCol w:w="117"/>
        <w:gridCol w:w="308"/>
        <w:gridCol w:w="60"/>
        <w:gridCol w:w="859"/>
        <w:gridCol w:w="515"/>
        <w:gridCol w:w="850"/>
        <w:gridCol w:w="1134"/>
        <w:gridCol w:w="992"/>
      </w:tblGrid>
      <w:tr w14:paraId="6F9A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39" w:type="dxa"/>
            <w:gridSpan w:val="15"/>
            <w:shd w:val="clear" w:color="auto" w:fill="F2F2F2"/>
            <w:noWrap/>
            <w:vAlign w:val="center"/>
          </w:tcPr>
          <w:p w14:paraId="58024673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申请人基本信息/Basic Information of Applicant</w:t>
            </w:r>
          </w:p>
        </w:tc>
      </w:tr>
      <w:tr w14:paraId="42F6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5" w:type="dxa"/>
            <w:noWrap/>
            <w:vAlign w:val="center"/>
          </w:tcPr>
          <w:p w14:paraId="7FCEDD9C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姓名/Full Name</w:t>
            </w:r>
          </w:p>
        </w:tc>
        <w:tc>
          <w:tcPr>
            <w:tcW w:w="2693" w:type="dxa"/>
            <w:gridSpan w:val="5"/>
            <w:noWrap/>
            <w:vAlign w:val="center"/>
          </w:tcPr>
          <w:p w14:paraId="7871B5C5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00442B5C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国籍/Nationality</w:t>
            </w:r>
          </w:p>
        </w:tc>
        <w:tc>
          <w:tcPr>
            <w:tcW w:w="1434" w:type="dxa"/>
            <w:gridSpan w:val="3"/>
            <w:noWrap/>
            <w:vAlign w:val="center"/>
          </w:tcPr>
          <w:p w14:paraId="249DBE42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545CC207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性别/Gender</w:t>
            </w:r>
          </w:p>
        </w:tc>
        <w:tc>
          <w:tcPr>
            <w:tcW w:w="992" w:type="dxa"/>
            <w:noWrap/>
            <w:vAlign w:val="center"/>
          </w:tcPr>
          <w:p w14:paraId="6DBBB1EB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5C5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35" w:type="dxa"/>
            <w:noWrap/>
            <w:vAlign w:val="center"/>
          </w:tcPr>
          <w:p w14:paraId="057E712D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护照号码/Passport No.</w:t>
            </w:r>
          </w:p>
        </w:tc>
        <w:tc>
          <w:tcPr>
            <w:tcW w:w="2693" w:type="dxa"/>
            <w:gridSpan w:val="5"/>
            <w:noWrap/>
            <w:vAlign w:val="center"/>
          </w:tcPr>
          <w:p w14:paraId="57AA5EE3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078889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联系邮箱/Email</w:t>
            </w:r>
          </w:p>
        </w:tc>
        <w:tc>
          <w:tcPr>
            <w:tcW w:w="4410" w:type="dxa"/>
            <w:gridSpan w:val="6"/>
            <w:noWrap/>
            <w:vAlign w:val="center"/>
          </w:tcPr>
          <w:p w14:paraId="27870CBA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527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39" w:type="dxa"/>
            <w:gridSpan w:val="15"/>
            <w:shd w:val="clear" w:color="auto" w:fill="F2F2F2"/>
            <w:noWrap/>
            <w:vAlign w:val="center"/>
          </w:tcPr>
          <w:p w14:paraId="12179BF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研究生导师基本意见/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Acceptance by Supervisor</w:t>
            </w:r>
          </w:p>
        </w:tc>
      </w:tr>
      <w:tr w14:paraId="16C6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60" w:type="dxa"/>
            <w:gridSpan w:val="2"/>
            <w:vMerge w:val="restart"/>
            <w:noWrap/>
            <w:vAlign w:val="center"/>
          </w:tcPr>
          <w:p w14:paraId="132F916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拟录取学生类别</w:t>
            </w:r>
          </w:p>
          <w:p w14:paraId="0B5468C3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Student Category Accepted</w:t>
            </w:r>
          </w:p>
        </w:tc>
        <w:tc>
          <w:tcPr>
            <w:tcW w:w="4029" w:type="dxa"/>
            <w:gridSpan w:val="8"/>
            <w:noWrap/>
            <w:vAlign w:val="center"/>
          </w:tcPr>
          <w:p w14:paraId="74E677B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硕士生/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2224" w:type="dxa"/>
            <w:gridSpan w:val="3"/>
            <w:vMerge w:val="restart"/>
            <w:noWrap/>
            <w:vAlign w:val="center"/>
          </w:tcPr>
          <w:p w14:paraId="406E2E93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拟安排授课语言</w:t>
            </w:r>
          </w:p>
          <w:p w14:paraId="0086DB9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Language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of Study</w:t>
            </w:r>
          </w:p>
        </w:tc>
        <w:tc>
          <w:tcPr>
            <w:tcW w:w="2126" w:type="dxa"/>
            <w:gridSpan w:val="2"/>
            <w:vMerge w:val="restart"/>
            <w:noWrap/>
            <w:vAlign w:val="center"/>
          </w:tcPr>
          <w:p w14:paraId="262CD10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中文授课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14:paraId="52A7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60" w:type="dxa"/>
            <w:gridSpan w:val="2"/>
            <w:vMerge w:val="continue"/>
            <w:noWrap/>
            <w:vAlign w:val="center"/>
          </w:tcPr>
          <w:p w14:paraId="75F8A0F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9" w:type="dxa"/>
            <w:gridSpan w:val="8"/>
            <w:noWrap/>
            <w:vAlign w:val="center"/>
          </w:tcPr>
          <w:p w14:paraId="7105139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博士生/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PhD</w:t>
            </w:r>
          </w:p>
        </w:tc>
        <w:tc>
          <w:tcPr>
            <w:tcW w:w="2224" w:type="dxa"/>
            <w:gridSpan w:val="3"/>
            <w:vMerge w:val="continue"/>
            <w:noWrap/>
            <w:vAlign w:val="center"/>
          </w:tcPr>
          <w:p w14:paraId="395279E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continue"/>
            <w:noWrap/>
            <w:vAlign w:val="center"/>
          </w:tcPr>
          <w:p w14:paraId="0859A560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C14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60" w:type="dxa"/>
            <w:gridSpan w:val="2"/>
            <w:vMerge w:val="continue"/>
            <w:noWrap/>
            <w:vAlign w:val="center"/>
          </w:tcPr>
          <w:p w14:paraId="5F04A14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9" w:type="dxa"/>
            <w:gridSpan w:val="8"/>
            <w:noWrap/>
            <w:vAlign w:val="center"/>
          </w:tcPr>
          <w:p w14:paraId="7B6FDE9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普通进修生/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General Scholar</w:t>
            </w:r>
          </w:p>
        </w:tc>
        <w:tc>
          <w:tcPr>
            <w:tcW w:w="2224" w:type="dxa"/>
            <w:gridSpan w:val="3"/>
            <w:vMerge w:val="continue"/>
            <w:noWrap/>
            <w:vAlign w:val="center"/>
          </w:tcPr>
          <w:p w14:paraId="2C60FD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noWrap/>
            <w:vAlign w:val="center"/>
          </w:tcPr>
          <w:p w14:paraId="3A031688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英文授课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14:paraId="1078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660" w:type="dxa"/>
            <w:gridSpan w:val="2"/>
            <w:vMerge w:val="continue"/>
            <w:noWrap/>
            <w:vAlign w:val="center"/>
          </w:tcPr>
          <w:p w14:paraId="4053731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9" w:type="dxa"/>
            <w:gridSpan w:val="8"/>
            <w:noWrap/>
            <w:vAlign w:val="center"/>
          </w:tcPr>
          <w:p w14:paraId="2673C56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高级进修生/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Senior Scholar</w:t>
            </w:r>
          </w:p>
        </w:tc>
        <w:tc>
          <w:tcPr>
            <w:tcW w:w="2224" w:type="dxa"/>
            <w:gridSpan w:val="3"/>
            <w:vMerge w:val="continue"/>
            <w:noWrap/>
            <w:vAlign w:val="center"/>
          </w:tcPr>
          <w:p w14:paraId="45F785A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continue"/>
            <w:noWrap/>
            <w:vAlign w:val="center"/>
          </w:tcPr>
          <w:p w14:paraId="270CEE3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77D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9" w:type="dxa"/>
            <w:gridSpan w:val="15"/>
            <w:noWrap/>
            <w:vAlign w:val="center"/>
          </w:tcPr>
          <w:p w14:paraId="5BD935C5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/Note: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录取通知书上的授课语言将跟接收函上的授课语言相同。录取通知书一经发出，授课语言将不得变更。请申请者和导师充分沟通，确保授课语言达成一致。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Language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of study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on Admission Notice will be the same as the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anguage on Acceptance Letter. Language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of study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 cannot be changed as soon as Admission Notice issued. Applicant and supervisor should fully communicate to ensure to reach an agreement on this issue.</w:t>
            </w:r>
          </w:p>
        </w:tc>
      </w:tr>
      <w:tr w14:paraId="4517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60" w:type="dxa"/>
            <w:gridSpan w:val="2"/>
            <w:noWrap/>
            <w:vAlign w:val="center"/>
          </w:tcPr>
          <w:p w14:paraId="06467E3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录取专业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/Major Accepted</w:t>
            </w:r>
          </w:p>
        </w:tc>
        <w:tc>
          <w:tcPr>
            <w:tcW w:w="8379" w:type="dxa"/>
            <w:gridSpan w:val="13"/>
            <w:noWrap/>
            <w:vAlign w:val="center"/>
          </w:tcPr>
          <w:p w14:paraId="67D377B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A79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9" w:type="dxa"/>
            <w:gridSpan w:val="15"/>
            <w:noWrap/>
            <w:vAlign w:val="center"/>
          </w:tcPr>
          <w:p w14:paraId="52B573FC">
            <w:pPr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/Note：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录取通知书上的录取专业将跟接收函上的录取专业相同。录取通知书一经发出，导师和专业将不得变更。请申请者和导师充分沟通，确保录取专业名称达成一致。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Major on Admission Notice will be the same as the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one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 on Acceptance Letter. Supervisor and major cannot be changed as soon as Admission Notice issued. Applicant and supervisor should fully communicate to ensure to reach an agreement on this issue.</w:t>
            </w:r>
          </w:p>
        </w:tc>
      </w:tr>
      <w:tr w14:paraId="5C9C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69" w:type="dxa"/>
            <w:gridSpan w:val="4"/>
            <w:noWrap/>
            <w:vAlign w:val="center"/>
          </w:tcPr>
          <w:p w14:paraId="466AD85F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拟安排学习时间/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Duration of Study</w:t>
            </w:r>
          </w:p>
        </w:tc>
        <w:tc>
          <w:tcPr>
            <w:tcW w:w="7670" w:type="dxa"/>
            <w:gridSpan w:val="11"/>
            <w:noWrap/>
            <w:vAlign w:val="center"/>
          </w:tcPr>
          <w:p w14:paraId="641BE99E">
            <w:pPr>
              <w:widowControl/>
              <w:ind w:firstLine="800" w:firstLineChars="4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Year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Month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至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/to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年/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Year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Month </w:t>
            </w:r>
          </w:p>
        </w:tc>
      </w:tr>
      <w:tr w14:paraId="2110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039" w:type="dxa"/>
            <w:gridSpan w:val="15"/>
            <w:noWrap/>
            <w:vAlign w:val="center"/>
          </w:tcPr>
          <w:p w14:paraId="5D2E211E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/Note: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：硕士研究生的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基本修业年限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是3年，博士研究生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的基本修业年限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为4年。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The basic s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tudy duration for Master degree is 3 years, for Doctoral degree is 4 years.</w:t>
            </w:r>
          </w:p>
        </w:tc>
      </w:tr>
      <w:tr w14:paraId="7EBB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52" w:type="dxa"/>
            <w:gridSpan w:val="5"/>
            <w:noWrap/>
            <w:vAlign w:val="center"/>
          </w:tcPr>
          <w:p w14:paraId="5F080B6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研究生导师姓名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（中文）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39114E16">
            <w:pPr>
              <w:widowControl/>
              <w:ind w:firstLine="1100" w:firstLineChars="55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5FDAFBB2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所属学院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College</w:t>
            </w:r>
          </w:p>
        </w:tc>
        <w:tc>
          <w:tcPr>
            <w:tcW w:w="2976" w:type="dxa"/>
            <w:gridSpan w:val="3"/>
            <w:vAlign w:val="center"/>
          </w:tcPr>
          <w:p w14:paraId="024495D6">
            <w:pPr>
              <w:widowControl/>
              <w:ind w:firstLine="1100" w:firstLineChars="5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2CD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52" w:type="dxa"/>
            <w:gridSpan w:val="5"/>
            <w:noWrap/>
            <w:vAlign w:val="center"/>
          </w:tcPr>
          <w:p w14:paraId="7A724BD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/Phone Number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7079A7B6">
            <w:pPr>
              <w:widowControl/>
              <w:ind w:firstLine="1100" w:firstLineChars="5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3EE3CD6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联系邮箱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 Email</w:t>
            </w:r>
          </w:p>
        </w:tc>
        <w:tc>
          <w:tcPr>
            <w:tcW w:w="2976" w:type="dxa"/>
            <w:gridSpan w:val="3"/>
            <w:vAlign w:val="center"/>
          </w:tcPr>
          <w:p w14:paraId="76FA12A6">
            <w:pPr>
              <w:widowControl/>
              <w:ind w:firstLine="1100" w:firstLineChars="5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4AA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1039" w:type="dxa"/>
            <w:gridSpan w:val="15"/>
            <w:shd w:val="clear" w:color="auto" w:fill="F2F2F2"/>
            <w:noWrap/>
            <w:vAlign w:val="center"/>
          </w:tcPr>
          <w:p w14:paraId="2477EEAE">
            <w:pPr>
              <w:widowControl/>
              <w:jc w:val="left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</w:rPr>
              <w:t>导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2"/>
                <w:lang w:eastAsia="zh-CN"/>
              </w:rPr>
              <w:t>师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</w:rPr>
              <w:t>评价/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 xml:space="preserve">Supervisor's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Assessment Record:</w:t>
            </w:r>
          </w:p>
          <w:p w14:paraId="74664F2C">
            <w:pPr>
              <w:widowControl/>
              <w:jc w:val="left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备注：建议导师通过电话、视频等方式对学生进行面试，评价可包含学术背景、科研能力和学习态度等方面的内容。</w:t>
            </w:r>
          </w:p>
        </w:tc>
      </w:tr>
      <w:tr w14:paraId="4252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39" w:type="dxa"/>
            <w:gridSpan w:val="15"/>
            <w:vAlign w:val="center"/>
          </w:tcPr>
          <w:p w14:paraId="3E71C79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  <w:p w14:paraId="2B01CAD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  <w:p w14:paraId="36AB9A8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19C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27" w:type="dxa"/>
            <w:gridSpan w:val="3"/>
            <w:noWrap/>
            <w:vAlign w:val="center"/>
          </w:tcPr>
          <w:p w14:paraId="232962A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导师签名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/Supervisor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3094" w:type="dxa"/>
            <w:gridSpan w:val="5"/>
            <w:noWrap/>
            <w:vAlign w:val="center"/>
          </w:tcPr>
          <w:p w14:paraId="159C5175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14:paraId="4C708F2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日期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/Date</w:t>
            </w:r>
          </w:p>
        </w:tc>
        <w:tc>
          <w:tcPr>
            <w:tcW w:w="3491" w:type="dxa"/>
            <w:gridSpan w:val="4"/>
            <w:noWrap/>
            <w:vAlign w:val="center"/>
          </w:tcPr>
          <w:p w14:paraId="1FC61CF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EC3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227" w:type="dxa"/>
            <w:gridSpan w:val="3"/>
            <w:noWrap/>
            <w:vAlign w:val="center"/>
          </w:tcPr>
          <w:p w14:paraId="4A074310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院签章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/Seal by the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College</w:t>
            </w:r>
          </w:p>
        </w:tc>
        <w:tc>
          <w:tcPr>
            <w:tcW w:w="7812" w:type="dxa"/>
            <w:gridSpan w:val="12"/>
            <w:noWrap/>
            <w:vAlign w:val="center"/>
          </w:tcPr>
          <w:p w14:paraId="30D2A10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2AC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039" w:type="dxa"/>
            <w:gridSpan w:val="15"/>
            <w:noWrap/>
            <w:vAlign w:val="center"/>
          </w:tcPr>
          <w:p w14:paraId="2139ED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备注/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Note：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请注意该接收函不代表最终录取结果。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申请者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可持本函件及申请资料向华中农业大学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国际学生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招生部门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This letter does not represent the final admission result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Applicants can submit this Acceptance letter and other application materials to International Student Admissions Office of HZAU. </w:t>
            </w:r>
          </w:p>
        </w:tc>
      </w:tr>
      <w:tr w14:paraId="66A6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39" w:type="dxa"/>
            <w:gridSpan w:val="15"/>
            <w:shd w:val="clear" w:color="auto" w:fill="F2F2F2"/>
            <w:noWrap/>
            <w:vAlign w:val="center"/>
          </w:tcPr>
          <w:p w14:paraId="0E7767E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联系我们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/Contact us：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72EBE9A9"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Tel: 0086-27-87281296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Email：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"mailto:studyinhzau@mail.hzau.edu.cn"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黑体" w:cs="Times New Roman"/>
                <w:color w:val="0026E5" w:themeColor="hyperlink"/>
                <w:kern w:val="0"/>
                <w:sz w:val="20"/>
                <w:szCs w:val="20"/>
                <w14:textFill>
                  <w14:solidFill>
                    <w14:schemeClr w14:val="hlink"/>
                  </w14:solidFill>
                </w14:textFill>
              </w:rPr>
              <w:t>studyinhzau@mail.hzau.edu.cn</w:t>
            </w:r>
            <w:r>
              <w:rPr>
                <w:rStyle w:val="7"/>
                <w:rFonts w:hint="default" w:ascii="Times New Roman" w:hAnsi="Times New Roman" w:eastAsia="黑体" w:cs="Times New Roman"/>
                <w:color w:val="0026E5" w:themeColor="hyperlink"/>
                <w:kern w:val="0"/>
                <w:sz w:val="20"/>
                <w:szCs w:val="20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 xml:space="preserve">  Fax:0086-27-87288658  Website：https://ic.hzau.edu.cn/</w:t>
            </w:r>
          </w:p>
        </w:tc>
      </w:tr>
    </w:tbl>
    <w:p w14:paraId="258114FE"/>
    <w:p w14:paraId="3A9FE037"/>
    <w:sectPr>
      <w:headerReference r:id="rId3" w:type="default"/>
      <w:footerReference r:id="rId4" w:type="default"/>
      <w:pgSz w:w="11906" w:h="16838"/>
      <w:pgMar w:top="567" w:right="1701" w:bottom="232" w:left="1701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02106">
    <w:pPr>
      <w:pStyle w:val="2"/>
      <w:jc w:val="center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6062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75DAC"/>
    <w:multiLevelType w:val="multilevel"/>
    <w:tmpl w:val="4F175DAC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22F0E"/>
    <w:rsid w:val="2CA22F0E"/>
    <w:rsid w:val="3BB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2025-11-05T03:33:00Z</dcterms:created>
  <dc:creator>郭真</dc:creator>
  <cp:lastModifiedBy>郭真</cp:lastModifiedBy>
  <dcterms:modified xsi:type="dcterms:W3CDTF">2025-11-05T03:35:12Z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6401896008AC4C42A419EB742A42DB4C_11</vt:lpwstr>
  </property>
  <property fmtid="{D5CDD505-2E9C-101B-9397-08002B2CF9AE}" pid="4" name="KSOTemplateDocerSaveRecord">
    <vt:lpwstr>eyJoZGlkIjoiZGE2ZWEwY2M1YTlmZTYxYzA1MDA2NzRlNDYwYTA4OWEiLCJ1c2VySWQiOiIxNjI1MTcxNzI1In0=</vt:lpwstr>
  </property>
</Properties>
</file>