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3F" w:rsidRPr="007454D2" w:rsidRDefault="008A3A3F" w:rsidP="008A3A3F">
      <w:pPr>
        <w:tabs>
          <w:tab w:val="left" w:pos="1630"/>
          <w:tab w:val="center" w:pos="4860"/>
        </w:tabs>
        <w:spacing w:line="360" w:lineRule="auto"/>
        <w:ind w:left="-180"/>
        <w:jc w:val="center"/>
        <w:rPr>
          <w:b/>
          <w:bCs/>
          <w:color w:val="000000"/>
          <w:sz w:val="32"/>
          <w:u w:val="single"/>
        </w:rPr>
      </w:pPr>
      <w:r w:rsidRPr="007454D2">
        <w:rPr>
          <w:b/>
          <w:color w:val="000000"/>
          <w:sz w:val="32"/>
        </w:rPr>
        <w:t>CURRICULUM VITAE</w:t>
      </w:r>
      <w:bookmarkStart w:id="0" w:name="_GoBack"/>
      <w:bookmarkEnd w:id="0"/>
    </w:p>
    <w:p w:rsidR="008A3A3F" w:rsidRDefault="008A3A3F" w:rsidP="008A3A3F">
      <w:pPr>
        <w:tabs>
          <w:tab w:val="left" w:pos="840"/>
        </w:tabs>
        <w:rPr>
          <w:sz w:val="24"/>
        </w:rPr>
      </w:pPr>
    </w:p>
    <w:tbl>
      <w:tblPr>
        <w:tblW w:w="94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704"/>
        <w:gridCol w:w="2127"/>
        <w:gridCol w:w="1133"/>
        <w:gridCol w:w="1128"/>
        <w:gridCol w:w="2111"/>
      </w:tblGrid>
      <w:tr w:rsidR="00587AC1" w:rsidRPr="00883BE7" w:rsidTr="00587AC1">
        <w:trPr>
          <w:cantSplit/>
          <w:trHeight w:val="456"/>
        </w:trPr>
        <w:tc>
          <w:tcPr>
            <w:tcW w:w="7365" w:type="dxa"/>
            <w:gridSpan w:val="5"/>
            <w:shd w:val="clear" w:color="auto" w:fill="00B050"/>
            <w:vAlign w:val="center"/>
          </w:tcPr>
          <w:p w:rsidR="00587AC1" w:rsidRPr="00587AC1" w:rsidRDefault="00587AC1" w:rsidP="00587AC1">
            <w:pPr>
              <w:jc w:val="left"/>
              <w:rPr>
                <w:b/>
                <w:sz w:val="24"/>
              </w:rPr>
            </w:pPr>
            <w:r w:rsidRPr="00587AC1">
              <w:rPr>
                <w:rFonts w:hint="eastAsia"/>
                <w:b/>
                <w:sz w:val="24"/>
              </w:rPr>
              <w:t xml:space="preserve">Personal Information </w:t>
            </w:r>
          </w:p>
        </w:tc>
        <w:tc>
          <w:tcPr>
            <w:tcW w:w="2111" w:type="dxa"/>
            <w:vMerge w:val="restart"/>
            <w:vAlign w:val="center"/>
          </w:tcPr>
          <w:p w:rsidR="00587AC1" w:rsidRPr="00883BE7" w:rsidRDefault="00EB0233" w:rsidP="00623C7F">
            <w:pPr>
              <w:jc w:val="center"/>
              <w:rPr>
                <w:sz w:val="24"/>
              </w:rPr>
            </w:pPr>
            <w:r>
              <w:rPr>
                <w:noProof/>
                <w:color w:val="000000"/>
                <w:kern w:val="0"/>
                <w:sz w:val="24"/>
              </w:rPr>
              <w:drawing>
                <wp:inline distT="0" distB="0" distL="0" distR="0">
                  <wp:extent cx="1209675" cy="1752333"/>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262" cy="1758977"/>
                          </a:xfrm>
                          <a:prstGeom prst="rect">
                            <a:avLst/>
                          </a:prstGeom>
                          <a:noFill/>
                          <a:ln>
                            <a:noFill/>
                          </a:ln>
                        </pic:spPr>
                      </pic:pic>
                    </a:graphicData>
                  </a:graphic>
                </wp:inline>
              </w:drawing>
            </w:r>
          </w:p>
        </w:tc>
      </w:tr>
      <w:tr w:rsidR="00587AC1" w:rsidRPr="00883BE7" w:rsidTr="00EE132E">
        <w:trPr>
          <w:cantSplit/>
          <w:trHeight w:val="456"/>
        </w:trPr>
        <w:tc>
          <w:tcPr>
            <w:tcW w:w="1273" w:type="dxa"/>
            <w:vAlign w:val="center"/>
          </w:tcPr>
          <w:p w:rsidR="00587AC1" w:rsidRPr="003554E4" w:rsidRDefault="00587AC1" w:rsidP="00623C7F">
            <w:pPr>
              <w:jc w:val="center"/>
              <w:rPr>
                <w:sz w:val="24"/>
              </w:rPr>
            </w:pPr>
            <w:r w:rsidRPr="003554E4">
              <w:rPr>
                <w:sz w:val="24"/>
              </w:rPr>
              <w:t>Name</w:t>
            </w:r>
          </w:p>
        </w:tc>
        <w:tc>
          <w:tcPr>
            <w:tcW w:w="1704" w:type="dxa"/>
            <w:vAlign w:val="center"/>
          </w:tcPr>
          <w:p w:rsidR="00587AC1" w:rsidRPr="003554E4" w:rsidRDefault="002438D4" w:rsidP="00623C7F">
            <w:pPr>
              <w:jc w:val="center"/>
              <w:rPr>
                <w:sz w:val="24"/>
              </w:rPr>
            </w:pPr>
            <w:r>
              <w:rPr>
                <w:rFonts w:hint="eastAsia"/>
                <w:sz w:val="24"/>
              </w:rPr>
              <w:t>BIE ZHILONG</w:t>
            </w:r>
          </w:p>
        </w:tc>
        <w:tc>
          <w:tcPr>
            <w:tcW w:w="2127" w:type="dxa"/>
            <w:vAlign w:val="center"/>
          </w:tcPr>
          <w:p w:rsidR="00587AC1" w:rsidRPr="003554E4" w:rsidRDefault="00587AC1" w:rsidP="00623C7F">
            <w:pPr>
              <w:jc w:val="center"/>
              <w:rPr>
                <w:sz w:val="24"/>
              </w:rPr>
            </w:pPr>
            <w:r w:rsidRPr="003554E4">
              <w:rPr>
                <w:sz w:val="24"/>
              </w:rPr>
              <w:t>Gender</w:t>
            </w:r>
          </w:p>
        </w:tc>
        <w:tc>
          <w:tcPr>
            <w:tcW w:w="2261" w:type="dxa"/>
            <w:gridSpan w:val="2"/>
            <w:tcMar>
              <w:left w:w="0" w:type="dxa"/>
              <w:right w:w="0" w:type="dxa"/>
            </w:tcMar>
            <w:vAlign w:val="center"/>
          </w:tcPr>
          <w:p w:rsidR="00587AC1" w:rsidRPr="003554E4" w:rsidRDefault="002438D4" w:rsidP="00623C7F">
            <w:pPr>
              <w:jc w:val="center"/>
              <w:rPr>
                <w:sz w:val="24"/>
              </w:rPr>
            </w:pPr>
            <w:r>
              <w:rPr>
                <w:rFonts w:hint="eastAsia"/>
                <w:sz w:val="24"/>
              </w:rPr>
              <w:t>Male</w:t>
            </w:r>
          </w:p>
        </w:tc>
        <w:tc>
          <w:tcPr>
            <w:tcW w:w="2111" w:type="dxa"/>
            <w:vMerge/>
            <w:vAlign w:val="center"/>
          </w:tcPr>
          <w:p w:rsidR="00587AC1" w:rsidRPr="00883BE7" w:rsidRDefault="00587AC1" w:rsidP="00623C7F">
            <w:pPr>
              <w:jc w:val="center"/>
              <w:rPr>
                <w:sz w:val="24"/>
              </w:rPr>
            </w:pPr>
          </w:p>
        </w:tc>
      </w:tr>
      <w:tr w:rsidR="00587AC1" w:rsidRPr="00883BE7" w:rsidTr="00EE132E">
        <w:trPr>
          <w:cantSplit/>
          <w:trHeight w:val="461"/>
        </w:trPr>
        <w:tc>
          <w:tcPr>
            <w:tcW w:w="2977" w:type="dxa"/>
            <w:gridSpan w:val="2"/>
            <w:vAlign w:val="center"/>
          </w:tcPr>
          <w:p w:rsidR="00587AC1" w:rsidRPr="003554E4" w:rsidRDefault="00587AC1" w:rsidP="00EE132E">
            <w:pPr>
              <w:jc w:val="center"/>
              <w:rPr>
                <w:sz w:val="24"/>
              </w:rPr>
            </w:pPr>
            <w:r>
              <w:rPr>
                <w:rFonts w:hint="eastAsia"/>
                <w:sz w:val="24"/>
              </w:rPr>
              <w:t>Position Title</w:t>
            </w:r>
          </w:p>
        </w:tc>
        <w:tc>
          <w:tcPr>
            <w:tcW w:w="4388" w:type="dxa"/>
            <w:gridSpan w:val="3"/>
            <w:vAlign w:val="center"/>
          </w:tcPr>
          <w:p w:rsidR="00587AC1" w:rsidRDefault="002438D4" w:rsidP="00623C7F">
            <w:pPr>
              <w:jc w:val="center"/>
              <w:rPr>
                <w:sz w:val="24"/>
              </w:rPr>
            </w:pPr>
            <w:r>
              <w:rPr>
                <w:rFonts w:hint="eastAsia"/>
                <w:sz w:val="24"/>
              </w:rPr>
              <w:t>Professor</w:t>
            </w:r>
          </w:p>
        </w:tc>
        <w:tc>
          <w:tcPr>
            <w:tcW w:w="2111" w:type="dxa"/>
            <w:vMerge/>
          </w:tcPr>
          <w:p w:rsidR="00587AC1" w:rsidRPr="00883BE7" w:rsidRDefault="00587AC1" w:rsidP="00623C7F">
            <w:pPr>
              <w:jc w:val="center"/>
              <w:rPr>
                <w:sz w:val="24"/>
              </w:rPr>
            </w:pPr>
          </w:p>
        </w:tc>
      </w:tr>
      <w:tr w:rsidR="00587AC1" w:rsidRPr="00883BE7" w:rsidTr="00EE132E">
        <w:trPr>
          <w:cantSplit/>
          <w:trHeight w:val="461"/>
        </w:trPr>
        <w:tc>
          <w:tcPr>
            <w:tcW w:w="2977" w:type="dxa"/>
            <w:gridSpan w:val="2"/>
            <w:vAlign w:val="center"/>
          </w:tcPr>
          <w:p w:rsidR="00587AC1" w:rsidRPr="003554E4" w:rsidRDefault="00587AC1" w:rsidP="00623C7F">
            <w:pPr>
              <w:jc w:val="center"/>
              <w:rPr>
                <w:sz w:val="24"/>
              </w:rPr>
            </w:pPr>
            <w:r>
              <w:rPr>
                <w:rFonts w:hint="eastAsia"/>
                <w:sz w:val="24"/>
              </w:rPr>
              <w:t>Working Department</w:t>
            </w:r>
          </w:p>
        </w:tc>
        <w:tc>
          <w:tcPr>
            <w:tcW w:w="4388" w:type="dxa"/>
            <w:gridSpan w:val="3"/>
            <w:vAlign w:val="center"/>
          </w:tcPr>
          <w:p w:rsidR="00587AC1" w:rsidRPr="003554E4" w:rsidRDefault="002438D4" w:rsidP="00623C7F">
            <w:pPr>
              <w:jc w:val="center"/>
              <w:rPr>
                <w:sz w:val="24"/>
              </w:rPr>
            </w:pPr>
            <w:r>
              <w:rPr>
                <w:rFonts w:hint="eastAsia"/>
                <w:sz w:val="24"/>
              </w:rPr>
              <w:t>Department of Vegetable Science,</w:t>
            </w:r>
            <w:r>
              <w:rPr>
                <w:sz w:val="24"/>
              </w:rPr>
              <w:t xml:space="preserve"> </w:t>
            </w:r>
            <w:r>
              <w:rPr>
                <w:rFonts w:hint="eastAsia"/>
                <w:sz w:val="24"/>
              </w:rPr>
              <w:t>College o</w:t>
            </w:r>
            <w:r>
              <w:rPr>
                <w:sz w:val="24"/>
              </w:rPr>
              <w:t>f Horticulture &amp; Forestry</w:t>
            </w:r>
          </w:p>
        </w:tc>
        <w:tc>
          <w:tcPr>
            <w:tcW w:w="2111" w:type="dxa"/>
            <w:vMerge/>
          </w:tcPr>
          <w:p w:rsidR="00587AC1" w:rsidRPr="00883BE7" w:rsidRDefault="00587AC1" w:rsidP="00623C7F">
            <w:pPr>
              <w:jc w:val="center"/>
              <w:rPr>
                <w:sz w:val="24"/>
              </w:rPr>
            </w:pPr>
          </w:p>
        </w:tc>
      </w:tr>
      <w:tr w:rsidR="00587AC1" w:rsidRPr="00883BE7" w:rsidTr="00EE132E">
        <w:trPr>
          <w:cantSplit/>
          <w:trHeight w:val="452"/>
        </w:trPr>
        <w:tc>
          <w:tcPr>
            <w:tcW w:w="1273" w:type="dxa"/>
            <w:tcMar>
              <w:left w:w="0" w:type="dxa"/>
              <w:right w:w="0" w:type="dxa"/>
            </w:tcMar>
            <w:vAlign w:val="center"/>
          </w:tcPr>
          <w:p w:rsidR="00587AC1" w:rsidRPr="003554E4" w:rsidRDefault="00587AC1" w:rsidP="00623C7F">
            <w:pPr>
              <w:jc w:val="center"/>
              <w:rPr>
                <w:sz w:val="24"/>
              </w:rPr>
            </w:pPr>
            <w:r>
              <w:rPr>
                <w:rFonts w:hint="eastAsia"/>
                <w:sz w:val="24"/>
              </w:rPr>
              <w:t>Email</w:t>
            </w:r>
          </w:p>
        </w:tc>
        <w:tc>
          <w:tcPr>
            <w:tcW w:w="6092" w:type="dxa"/>
            <w:gridSpan w:val="4"/>
            <w:vAlign w:val="center"/>
          </w:tcPr>
          <w:p w:rsidR="00587AC1" w:rsidRPr="003554E4" w:rsidRDefault="00587AC1" w:rsidP="00623C7F">
            <w:pPr>
              <w:jc w:val="center"/>
              <w:rPr>
                <w:sz w:val="24"/>
              </w:rPr>
            </w:pPr>
            <w:r w:rsidRPr="003554E4">
              <w:rPr>
                <w:sz w:val="24"/>
              </w:rPr>
              <w:t xml:space="preserve"> </w:t>
            </w:r>
            <w:r w:rsidR="002438D4">
              <w:rPr>
                <w:sz w:val="24"/>
              </w:rPr>
              <w:t>biezl@mail.hzau.edu.cn</w:t>
            </w:r>
          </w:p>
        </w:tc>
        <w:tc>
          <w:tcPr>
            <w:tcW w:w="2111" w:type="dxa"/>
            <w:vMerge/>
          </w:tcPr>
          <w:p w:rsidR="00587AC1" w:rsidRPr="00883BE7" w:rsidRDefault="00587AC1" w:rsidP="00623C7F">
            <w:pPr>
              <w:jc w:val="center"/>
              <w:rPr>
                <w:sz w:val="24"/>
              </w:rPr>
            </w:pPr>
          </w:p>
        </w:tc>
      </w:tr>
      <w:tr w:rsidR="00587AC1" w:rsidRPr="00883BE7" w:rsidTr="00EE132E">
        <w:trPr>
          <w:cantSplit/>
          <w:trHeight w:val="680"/>
        </w:trPr>
        <w:tc>
          <w:tcPr>
            <w:tcW w:w="1273" w:type="dxa"/>
            <w:tcMar>
              <w:left w:w="0" w:type="dxa"/>
              <w:right w:w="0" w:type="dxa"/>
            </w:tcMar>
            <w:vAlign w:val="center"/>
          </w:tcPr>
          <w:p w:rsidR="00587AC1" w:rsidRPr="00883BE7" w:rsidRDefault="00587AC1" w:rsidP="00623C7F">
            <w:pPr>
              <w:jc w:val="center"/>
              <w:rPr>
                <w:sz w:val="24"/>
              </w:rPr>
            </w:pPr>
            <w:r>
              <w:rPr>
                <w:rFonts w:hint="eastAsia"/>
                <w:sz w:val="24"/>
              </w:rPr>
              <w:t>Address</w:t>
            </w:r>
          </w:p>
        </w:tc>
        <w:tc>
          <w:tcPr>
            <w:tcW w:w="6092" w:type="dxa"/>
            <w:gridSpan w:val="4"/>
            <w:vAlign w:val="center"/>
          </w:tcPr>
          <w:p w:rsidR="00587AC1" w:rsidRPr="00883BE7" w:rsidRDefault="002438D4" w:rsidP="002438D4">
            <w:pPr>
              <w:jc w:val="center"/>
              <w:rPr>
                <w:sz w:val="24"/>
              </w:rPr>
            </w:pPr>
            <w:r>
              <w:rPr>
                <w:color w:val="000000"/>
                <w:kern w:val="0"/>
                <w:sz w:val="24"/>
                <w:bdr w:val="none" w:sz="0" w:space="0" w:color="auto" w:frame="1"/>
              </w:rPr>
              <w:t xml:space="preserve">No.1 </w:t>
            </w:r>
            <w:proofErr w:type="spellStart"/>
            <w:r>
              <w:rPr>
                <w:color w:val="000000"/>
                <w:kern w:val="0"/>
                <w:sz w:val="24"/>
                <w:bdr w:val="none" w:sz="0" w:space="0" w:color="auto" w:frame="1"/>
              </w:rPr>
              <w:t>Shizishan</w:t>
            </w:r>
            <w:proofErr w:type="spellEnd"/>
            <w:r>
              <w:rPr>
                <w:color w:val="000000"/>
                <w:kern w:val="0"/>
                <w:sz w:val="24"/>
                <w:bdr w:val="none" w:sz="0" w:space="0" w:color="auto" w:frame="1"/>
              </w:rPr>
              <w:t xml:space="preserve"> </w:t>
            </w:r>
            <w:proofErr w:type="spellStart"/>
            <w:r>
              <w:rPr>
                <w:color w:val="000000"/>
                <w:kern w:val="0"/>
                <w:sz w:val="24"/>
                <w:bdr w:val="none" w:sz="0" w:space="0" w:color="auto" w:frame="1"/>
              </w:rPr>
              <w:t>Street,</w:t>
            </w:r>
            <w:r w:rsidRPr="006B0DD6">
              <w:rPr>
                <w:color w:val="000000"/>
                <w:kern w:val="0"/>
                <w:sz w:val="24"/>
                <w:bdr w:val="none" w:sz="0" w:space="0" w:color="auto" w:frame="1"/>
              </w:rPr>
              <w:t>Hongshan</w:t>
            </w:r>
            <w:proofErr w:type="spellEnd"/>
            <w:r w:rsidRPr="006B0DD6">
              <w:rPr>
                <w:color w:val="000000"/>
                <w:kern w:val="0"/>
                <w:sz w:val="24"/>
                <w:bdr w:val="none" w:sz="0" w:space="0" w:color="auto" w:frame="1"/>
              </w:rPr>
              <w:t xml:space="preserve"> District, </w:t>
            </w:r>
            <w:r>
              <w:rPr>
                <w:rFonts w:hint="eastAsia"/>
                <w:sz w:val="24"/>
              </w:rPr>
              <w:t>College o</w:t>
            </w:r>
            <w:r>
              <w:rPr>
                <w:sz w:val="24"/>
              </w:rPr>
              <w:t>f Horticulture &amp; Forestry</w:t>
            </w:r>
            <w:r>
              <w:rPr>
                <w:sz w:val="24"/>
              </w:rPr>
              <w:t xml:space="preserve">, </w:t>
            </w:r>
            <w:proofErr w:type="spellStart"/>
            <w:r>
              <w:rPr>
                <w:sz w:val="24"/>
              </w:rPr>
              <w:t>Huazhong</w:t>
            </w:r>
            <w:proofErr w:type="spellEnd"/>
            <w:r>
              <w:rPr>
                <w:sz w:val="24"/>
              </w:rPr>
              <w:t xml:space="preserve"> Agricultural University, Wuhan, 430070</w:t>
            </w:r>
          </w:p>
        </w:tc>
        <w:tc>
          <w:tcPr>
            <w:tcW w:w="2111" w:type="dxa"/>
            <w:vMerge/>
          </w:tcPr>
          <w:p w:rsidR="00587AC1" w:rsidRPr="00883BE7" w:rsidRDefault="00587AC1" w:rsidP="00623C7F">
            <w:pPr>
              <w:jc w:val="center"/>
              <w:rPr>
                <w:sz w:val="24"/>
              </w:rPr>
            </w:pPr>
          </w:p>
        </w:tc>
      </w:tr>
      <w:tr w:rsidR="008A3A3F" w:rsidRPr="00883BE7" w:rsidTr="00EE132E">
        <w:trPr>
          <w:cantSplit/>
          <w:trHeight w:val="285"/>
        </w:trPr>
        <w:tc>
          <w:tcPr>
            <w:tcW w:w="1273" w:type="dxa"/>
            <w:tcMar>
              <w:left w:w="0" w:type="dxa"/>
              <w:right w:w="0" w:type="dxa"/>
            </w:tcMar>
            <w:vAlign w:val="center"/>
          </w:tcPr>
          <w:p w:rsidR="008A3A3F" w:rsidRPr="00883BE7" w:rsidRDefault="00587AC1" w:rsidP="00623C7F">
            <w:pPr>
              <w:jc w:val="center"/>
              <w:rPr>
                <w:sz w:val="24"/>
              </w:rPr>
            </w:pPr>
            <w:r>
              <w:rPr>
                <w:rFonts w:hint="eastAsia"/>
                <w:sz w:val="24"/>
              </w:rPr>
              <w:t>Tel</w:t>
            </w:r>
          </w:p>
        </w:tc>
        <w:tc>
          <w:tcPr>
            <w:tcW w:w="3831" w:type="dxa"/>
            <w:gridSpan w:val="2"/>
            <w:vAlign w:val="center"/>
          </w:tcPr>
          <w:p w:rsidR="008A3A3F" w:rsidRPr="00883BE7" w:rsidRDefault="002438D4" w:rsidP="00623C7F">
            <w:pPr>
              <w:jc w:val="center"/>
              <w:rPr>
                <w:sz w:val="24"/>
              </w:rPr>
            </w:pPr>
            <w:r>
              <w:rPr>
                <w:rFonts w:hint="eastAsia"/>
                <w:sz w:val="24"/>
              </w:rPr>
              <w:t>027-87286908</w:t>
            </w:r>
          </w:p>
        </w:tc>
        <w:tc>
          <w:tcPr>
            <w:tcW w:w="1133" w:type="dxa"/>
            <w:vAlign w:val="center"/>
          </w:tcPr>
          <w:p w:rsidR="008A3A3F" w:rsidRPr="00883BE7" w:rsidRDefault="00587AC1" w:rsidP="00623C7F">
            <w:pPr>
              <w:jc w:val="center"/>
              <w:rPr>
                <w:sz w:val="24"/>
              </w:rPr>
            </w:pPr>
            <w:r>
              <w:rPr>
                <w:rFonts w:hint="eastAsia"/>
                <w:sz w:val="24"/>
              </w:rPr>
              <w:t>Fax</w:t>
            </w:r>
            <w:r w:rsidR="008A3A3F" w:rsidRPr="00883BE7">
              <w:rPr>
                <w:rFonts w:hint="eastAsia"/>
                <w:sz w:val="24"/>
              </w:rPr>
              <w:t xml:space="preserve"> </w:t>
            </w:r>
          </w:p>
        </w:tc>
        <w:tc>
          <w:tcPr>
            <w:tcW w:w="3239" w:type="dxa"/>
            <w:gridSpan w:val="2"/>
            <w:vAlign w:val="center"/>
          </w:tcPr>
          <w:p w:rsidR="008A3A3F" w:rsidRPr="00883BE7" w:rsidRDefault="002438D4" w:rsidP="00623C7F">
            <w:pPr>
              <w:jc w:val="center"/>
              <w:rPr>
                <w:sz w:val="24"/>
              </w:rPr>
            </w:pPr>
            <w:r>
              <w:rPr>
                <w:rFonts w:hint="eastAsia"/>
                <w:sz w:val="24"/>
              </w:rPr>
              <w:t>027-87282010</w:t>
            </w:r>
          </w:p>
        </w:tc>
      </w:tr>
      <w:tr w:rsidR="00587AC1" w:rsidRPr="00883BE7" w:rsidTr="00587AC1">
        <w:trPr>
          <w:trHeight w:val="388"/>
        </w:trPr>
        <w:tc>
          <w:tcPr>
            <w:tcW w:w="9476" w:type="dxa"/>
            <w:gridSpan w:val="6"/>
            <w:shd w:val="clear" w:color="auto" w:fill="00B050"/>
            <w:vAlign w:val="center"/>
          </w:tcPr>
          <w:p w:rsidR="00587AC1" w:rsidRPr="00587AC1" w:rsidRDefault="00587AC1" w:rsidP="00587AC1">
            <w:pPr>
              <w:jc w:val="left"/>
              <w:rPr>
                <w:b/>
                <w:sz w:val="24"/>
              </w:rPr>
            </w:pPr>
            <w:r w:rsidRPr="00587AC1">
              <w:rPr>
                <w:rFonts w:hint="eastAsia"/>
                <w:b/>
                <w:sz w:val="24"/>
              </w:rPr>
              <w:t xml:space="preserve">Research Interest </w:t>
            </w:r>
          </w:p>
        </w:tc>
      </w:tr>
      <w:tr w:rsidR="00587AC1" w:rsidRPr="00883BE7" w:rsidTr="00587AC1">
        <w:trPr>
          <w:trHeight w:val="1543"/>
        </w:trPr>
        <w:tc>
          <w:tcPr>
            <w:tcW w:w="9476" w:type="dxa"/>
            <w:gridSpan w:val="6"/>
            <w:tcMar>
              <w:left w:w="0" w:type="dxa"/>
              <w:right w:w="0" w:type="dxa"/>
            </w:tcMar>
            <w:vAlign w:val="center"/>
          </w:tcPr>
          <w:p w:rsidR="002438D4" w:rsidRPr="006B0DD6" w:rsidRDefault="002438D4" w:rsidP="002438D4">
            <w:pPr>
              <w:pStyle w:val="a6"/>
              <w:widowControl/>
              <w:numPr>
                <w:ilvl w:val="0"/>
                <w:numId w:val="4"/>
              </w:numPr>
              <w:shd w:val="clear" w:color="auto" w:fill="FFFFFF"/>
              <w:spacing w:line="375" w:lineRule="atLeast"/>
              <w:ind w:firstLineChars="0"/>
              <w:jc w:val="left"/>
              <w:rPr>
                <w:color w:val="000000"/>
                <w:kern w:val="0"/>
                <w:sz w:val="24"/>
                <w:bdr w:val="none" w:sz="0" w:space="0" w:color="auto" w:frame="1"/>
              </w:rPr>
            </w:pPr>
            <w:r w:rsidRPr="006B0DD6">
              <w:rPr>
                <w:color w:val="000000"/>
                <w:kern w:val="0"/>
                <w:sz w:val="24"/>
                <w:bdr w:val="none" w:sz="0" w:space="0" w:color="auto" w:frame="1"/>
              </w:rPr>
              <w:t>Vegetable grafting and protected cultivation</w:t>
            </w:r>
          </w:p>
          <w:p w:rsidR="002438D4" w:rsidRPr="006B0DD6" w:rsidRDefault="002438D4" w:rsidP="002438D4">
            <w:pPr>
              <w:pStyle w:val="a6"/>
              <w:widowControl/>
              <w:numPr>
                <w:ilvl w:val="0"/>
                <w:numId w:val="4"/>
              </w:numPr>
              <w:shd w:val="clear" w:color="auto" w:fill="FFFFFF"/>
              <w:spacing w:line="375" w:lineRule="atLeast"/>
              <w:ind w:firstLineChars="0"/>
              <w:jc w:val="left"/>
              <w:rPr>
                <w:color w:val="000000"/>
                <w:kern w:val="0"/>
                <w:sz w:val="24"/>
                <w:bdr w:val="none" w:sz="0" w:space="0" w:color="auto" w:frame="1"/>
              </w:rPr>
            </w:pPr>
            <w:r w:rsidRPr="006B0DD6">
              <w:rPr>
                <w:color w:val="000000"/>
                <w:kern w:val="0"/>
                <w:sz w:val="24"/>
                <w:bdr w:val="none" w:sz="0" w:space="0" w:color="auto" w:frame="1"/>
              </w:rPr>
              <w:t>Vegetable stress physiology and molecular biology</w:t>
            </w:r>
          </w:p>
          <w:p w:rsidR="002438D4" w:rsidRDefault="002438D4" w:rsidP="002438D4">
            <w:pPr>
              <w:pStyle w:val="a6"/>
              <w:widowControl/>
              <w:numPr>
                <w:ilvl w:val="0"/>
                <w:numId w:val="4"/>
              </w:numPr>
              <w:shd w:val="clear" w:color="auto" w:fill="FFFFFF"/>
              <w:spacing w:line="375" w:lineRule="atLeast"/>
              <w:ind w:firstLineChars="0"/>
              <w:jc w:val="left"/>
              <w:rPr>
                <w:color w:val="000000"/>
                <w:kern w:val="0"/>
                <w:sz w:val="24"/>
                <w:bdr w:val="none" w:sz="0" w:space="0" w:color="auto" w:frame="1"/>
              </w:rPr>
            </w:pPr>
            <w:r w:rsidRPr="006B0DD6">
              <w:rPr>
                <w:color w:val="000000"/>
                <w:kern w:val="0"/>
                <w:sz w:val="24"/>
                <w:bdr w:val="none" w:sz="0" w:space="0" w:color="auto" w:frame="1"/>
              </w:rPr>
              <w:t>Cucurbit rootstock breeding and biotechnology</w:t>
            </w:r>
          </w:p>
          <w:p w:rsidR="00587AC1" w:rsidRPr="00587AC1" w:rsidRDefault="00587AC1" w:rsidP="00752892">
            <w:pPr>
              <w:pStyle w:val="a6"/>
              <w:ind w:left="420" w:firstLineChars="0" w:firstLine="0"/>
              <w:jc w:val="left"/>
              <w:rPr>
                <w:sz w:val="24"/>
              </w:rPr>
            </w:pPr>
          </w:p>
        </w:tc>
      </w:tr>
      <w:tr w:rsidR="00587AC1" w:rsidRPr="00883BE7" w:rsidTr="003A363B">
        <w:trPr>
          <w:trHeight w:val="416"/>
        </w:trPr>
        <w:tc>
          <w:tcPr>
            <w:tcW w:w="9476" w:type="dxa"/>
            <w:gridSpan w:val="6"/>
            <w:shd w:val="clear" w:color="auto" w:fill="00B050"/>
            <w:vAlign w:val="center"/>
          </w:tcPr>
          <w:p w:rsidR="00587AC1" w:rsidRPr="00587AC1" w:rsidRDefault="00587AC1" w:rsidP="00587AC1">
            <w:pPr>
              <w:jc w:val="left"/>
              <w:rPr>
                <w:b/>
                <w:sz w:val="24"/>
              </w:rPr>
            </w:pPr>
            <w:r w:rsidRPr="00587AC1">
              <w:rPr>
                <w:rFonts w:hint="eastAsia"/>
                <w:b/>
                <w:sz w:val="24"/>
              </w:rPr>
              <w:t>Professional Membership</w:t>
            </w:r>
            <w:r>
              <w:rPr>
                <w:rFonts w:hint="eastAsia"/>
                <w:b/>
                <w:sz w:val="24"/>
              </w:rPr>
              <w:t>s</w:t>
            </w:r>
          </w:p>
        </w:tc>
      </w:tr>
      <w:tr w:rsidR="00587AC1" w:rsidRPr="00883BE7" w:rsidTr="00587AC1">
        <w:trPr>
          <w:trHeight w:val="1528"/>
        </w:trPr>
        <w:tc>
          <w:tcPr>
            <w:tcW w:w="9476" w:type="dxa"/>
            <w:gridSpan w:val="6"/>
            <w:vAlign w:val="center"/>
          </w:tcPr>
          <w:p w:rsidR="002438D4" w:rsidRPr="006B0DD6" w:rsidRDefault="002438D4" w:rsidP="002438D4">
            <w:pPr>
              <w:pStyle w:val="a6"/>
              <w:widowControl/>
              <w:numPr>
                <w:ilvl w:val="0"/>
                <w:numId w:val="5"/>
              </w:numPr>
              <w:shd w:val="clear" w:color="auto" w:fill="FFFFFF"/>
              <w:spacing w:line="375" w:lineRule="atLeast"/>
              <w:ind w:firstLineChars="0"/>
              <w:jc w:val="left"/>
              <w:rPr>
                <w:color w:val="000000"/>
                <w:kern w:val="0"/>
                <w:sz w:val="24"/>
              </w:rPr>
            </w:pPr>
            <w:r w:rsidRPr="006B0DD6">
              <w:rPr>
                <w:color w:val="000000"/>
                <w:kern w:val="0"/>
                <w:sz w:val="24"/>
                <w:bdr w:val="none" w:sz="0" w:space="0" w:color="auto" w:frame="1"/>
              </w:rPr>
              <w:t>Research Scientist of China Agriculture Research System (Watermelon &amp; Melon) and the executive member of the group</w:t>
            </w:r>
          </w:p>
          <w:p w:rsidR="002438D4" w:rsidRPr="006B0DD6" w:rsidRDefault="002438D4" w:rsidP="002438D4">
            <w:pPr>
              <w:pStyle w:val="a6"/>
              <w:widowControl/>
              <w:numPr>
                <w:ilvl w:val="0"/>
                <w:numId w:val="5"/>
              </w:numPr>
              <w:shd w:val="clear" w:color="auto" w:fill="FFFFFF"/>
              <w:spacing w:line="375" w:lineRule="atLeast"/>
              <w:ind w:firstLineChars="0"/>
              <w:jc w:val="left"/>
              <w:rPr>
                <w:color w:val="000000"/>
                <w:kern w:val="0"/>
                <w:sz w:val="24"/>
              </w:rPr>
            </w:pPr>
            <w:r w:rsidRPr="006B0DD6">
              <w:rPr>
                <w:color w:val="000000"/>
                <w:kern w:val="0"/>
                <w:sz w:val="24"/>
                <w:bdr w:val="none" w:sz="0" w:space="0" w:color="auto" w:frame="1"/>
              </w:rPr>
              <w:t xml:space="preserve">Council member of China Society for Horticultural Sciences (CSHS) and </w:t>
            </w:r>
            <w:bookmarkStart w:id="1" w:name="OLE_LINK1"/>
            <w:bookmarkStart w:id="2" w:name="OLE_LINK2"/>
            <w:r w:rsidRPr="006B0DD6">
              <w:rPr>
                <w:color w:val="000000"/>
                <w:kern w:val="0"/>
                <w:sz w:val="24"/>
                <w:bdr w:val="none" w:sz="0" w:space="0" w:color="auto" w:frame="1"/>
              </w:rPr>
              <w:t>Chinese Society of Agricultural Engineering (CSAE</w:t>
            </w:r>
            <w:bookmarkEnd w:id="1"/>
            <w:bookmarkEnd w:id="2"/>
            <w:r w:rsidRPr="006B0DD6">
              <w:rPr>
                <w:color w:val="000000"/>
                <w:kern w:val="0"/>
                <w:sz w:val="24"/>
                <w:bdr w:val="none" w:sz="0" w:space="0" w:color="auto" w:frame="1"/>
              </w:rPr>
              <w:t>)</w:t>
            </w:r>
          </w:p>
          <w:p w:rsidR="00587AC1" w:rsidRPr="002438D4" w:rsidRDefault="00587AC1" w:rsidP="00752892">
            <w:pPr>
              <w:pStyle w:val="a6"/>
              <w:ind w:left="420" w:firstLineChars="0" w:firstLine="0"/>
              <w:rPr>
                <w:sz w:val="24"/>
              </w:rPr>
            </w:pPr>
          </w:p>
        </w:tc>
      </w:tr>
      <w:tr w:rsidR="00587AC1" w:rsidRPr="00883BE7" w:rsidTr="003A363B">
        <w:trPr>
          <w:trHeight w:val="444"/>
        </w:trPr>
        <w:tc>
          <w:tcPr>
            <w:tcW w:w="9476" w:type="dxa"/>
            <w:gridSpan w:val="6"/>
            <w:shd w:val="clear" w:color="auto" w:fill="00B050"/>
            <w:vAlign w:val="center"/>
          </w:tcPr>
          <w:p w:rsidR="00587AC1" w:rsidRPr="00587AC1" w:rsidRDefault="00587AC1" w:rsidP="00623C7F">
            <w:pPr>
              <w:jc w:val="left"/>
              <w:rPr>
                <w:b/>
                <w:sz w:val="24"/>
              </w:rPr>
            </w:pPr>
            <w:r w:rsidRPr="00587AC1">
              <w:rPr>
                <w:rFonts w:hint="eastAsia"/>
                <w:b/>
                <w:sz w:val="24"/>
              </w:rPr>
              <w:t>Other Roles</w:t>
            </w:r>
          </w:p>
        </w:tc>
      </w:tr>
      <w:tr w:rsidR="00587AC1" w:rsidRPr="00883BE7" w:rsidTr="00587AC1">
        <w:tblPrEx>
          <w:tblCellMar>
            <w:left w:w="108" w:type="dxa"/>
            <w:right w:w="108" w:type="dxa"/>
          </w:tblCellMar>
        </w:tblPrEx>
        <w:trPr>
          <w:trHeight w:val="884"/>
        </w:trPr>
        <w:tc>
          <w:tcPr>
            <w:tcW w:w="9476" w:type="dxa"/>
            <w:gridSpan w:val="6"/>
            <w:vAlign w:val="center"/>
          </w:tcPr>
          <w:p w:rsidR="002438D4" w:rsidRPr="002438D4" w:rsidRDefault="002438D4" w:rsidP="002438D4">
            <w:pPr>
              <w:pStyle w:val="a6"/>
              <w:widowControl/>
              <w:numPr>
                <w:ilvl w:val="0"/>
                <w:numId w:val="5"/>
              </w:numPr>
              <w:shd w:val="clear" w:color="auto" w:fill="FFFFFF"/>
              <w:spacing w:line="375" w:lineRule="atLeast"/>
              <w:ind w:firstLineChars="0"/>
              <w:jc w:val="left"/>
              <w:rPr>
                <w:color w:val="000000"/>
                <w:kern w:val="0"/>
                <w:sz w:val="24"/>
              </w:rPr>
            </w:pPr>
            <w:r w:rsidRPr="006B0DD6">
              <w:rPr>
                <w:color w:val="000000"/>
                <w:kern w:val="0"/>
                <w:sz w:val="24"/>
                <w:bdr w:val="none" w:sz="0" w:space="0" w:color="auto" w:frame="1"/>
              </w:rPr>
              <w:t>The convener of 1st ISHS International Symposium on Vegetable Grafting</w:t>
            </w:r>
          </w:p>
          <w:p w:rsidR="002438D4" w:rsidRPr="002438D4" w:rsidRDefault="002438D4" w:rsidP="002438D4">
            <w:pPr>
              <w:pStyle w:val="a6"/>
              <w:widowControl/>
              <w:numPr>
                <w:ilvl w:val="0"/>
                <w:numId w:val="5"/>
              </w:numPr>
              <w:shd w:val="clear" w:color="auto" w:fill="FFFFFF"/>
              <w:spacing w:line="375" w:lineRule="atLeast"/>
              <w:ind w:firstLineChars="0"/>
              <w:jc w:val="left"/>
              <w:rPr>
                <w:color w:val="000000"/>
                <w:kern w:val="0"/>
                <w:sz w:val="24"/>
              </w:rPr>
            </w:pPr>
            <w:r w:rsidRPr="002438D4">
              <w:rPr>
                <w:color w:val="000000"/>
                <w:kern w:val="0"/>
                <w:sz w:val="24"/>
                <w:bdr w:val="none" w:sz="0" w:space="0" w:color="auto" w:frame="1"/>
              </w:rPr>
              <w:t xml:space="preserve">Scientia </w:t>
            </w:r>
            <w:proofErr w:type="spellStart"/>
            <w:r w:rsidRPr="002438D4">
              <w:rPr>
                <w:color w:val="000000"/>
                <w:kern w:val="0"/>
                <w:sz w:val="24"/>
                <w:bdr w:val="none" w:sz="0" w:space="0" w:color="auto" w:frame="1"/>
              </w:rPr>
              <w:t>Horticulturae</w:t>
            </w:r>
            <w:proofErr w:type="spellEnd"/>
            <w:r w:rsidRPr="002438D4">
              <w:rPr>
                <w:color w:val="000000"/>
                <w:kern w:val="0"/>
                <w:sz w:val="24"/>
                <w:bdr w:val="none" w:sz="0" w:space="0" w:color="auto" w:frame="1"/>
              </w:rPr>
              <w:t xml:space="preserve"> (Editorial Advisory Board 2013-present)</w:t>
            </w:r>
          </w:p>
          <w:p w:rsidR="002438D4" w:rsidRPr="002438D4" w:rsidRDefault="002438D4" w:rsidP="002438D4">
            <w:pPr>
              <w:pStyle w:val="a6"/>
              <w:widowControl/>
              <w:numPr>
                <w:ilvl w:val="0"/>
                <w:numId w:val="5"/>
              </w:numPr>
              <w:shd w:val="clear" w:color="auto" w:fill="FFFFFF"/>
              <w:spacing w:line="375" w:lineRule="atLeast"/>
              <w:ind w:firstLineChars="0"/>
              <w:jc w:val="left"/>
              <w:rPr>
                <w:color w:val="000000"/>
                <w:kern w:val="0"/>
                <w:sz w:val="24"/>
              </w:rPr>
            </w:pPr>
            <w:proofErr w:type="spellStart"/>
            <w:r w:rsidRPr="002438D4">
              <w:rPr>
                <w:color w:val="000000"/>
                <w:kern w:val="0"/>
                <w:sz w:val="24"/>
                <w:bdr w:val="none" w:sz="0" w:space="0" w:color="auto" w:frame="1"/>
              </w:rPr>
              <w:t>PLoS</w:t>
            </w:r>
            <w:proofErr w:type="spellEnd"/>
            <w:r w:rsidRPr="002438D4">
              <w:rPr>
                <w:color w:val="000000"/>
                <w:kern w:val="0"/>
                <w:sz w:val="24"/>
                <w:bdr w:val="none" w:sz="0" w:space="0" w:color="auto" w:frame="1"/>
              </w:rPr>
              <w:t xml:space="preserve"> ONE (Editorial Board 2014-present)</w:t>
            </w:r>
          </w:p>
          <w:p w:rsidR="00587AC1" w:rsidRPr="002438D4" w:rsidRDefault="00587AC1" w:rsidP="002438D4">
            <w:pPr>
              <w:widowControl/>
              <w:shd w:val="clear" w:color="auto" w:fill="FFFFFF"/>
              <w:spacing w:line="375" w:lineRule="atLeast"/>
              <w:jc w:val="left"/>
              <w:rPr>
                <w:rFonts w:hint="eastAsia"/>
                <w:sz w:val="24"/>
              </w:rPr>
            </w:pPr>
          </w:p>
        </w:tc>
      </w:tr>
      <w:tr w:rsidR="003A363B" w:rsidRPr="00883BE7" w:rsidTr="00752892">
        <w:tblPrEx>
          <w:tblCellMar>
            <w:left w:w="108" w:type="dxa"/>
            <w:right w:w="108" w:type="dxa"/>
          </w:tblCellMar>
        </w:tblPrEx>
        <w:trPr>
          <w:trHeight w:val="506"/>
        </w:trPr>
        <w:tc>
          <w:tcPr>
            <w:tcW w:w="9476" w:type="dxa"/>
            <w:gridSpan w:val="6"/>
            <w:shd w:val="clear" w:color="auto" w:fill="00B050"/>
            <w:vAlign w:val="center"/>
          </w:tcPr>
          <w:p w:rsidR="003A363B" w:rsidRPr="00752892" w:rsidRDefault="00752892" w:rsidP="006C3A5C">
            <w:pPr>
              <w:rPr>
                <w:b/>
                <w:sz w:val="24"/>
              </w:rPr>
            </w:pPr>
            <w:r w:rsidRPr="00752892">
              <w:rPr>
                <w:rFonts w:hint="eastAsia"/>
                <w:b/>
                <w:sz w:val="24"/>
              </w:rPr>
              <w:t xml:space="preserve">Education </w:t>
            </w:r>
            <w:r w:rsidR="006C3A5C">
              <w:rPr>
                <w:rFonts w:hint="eastAsia"/>
                <w:b/>
                <w:sz w:val="24"/>
              </w:rPr>
              <w:t>&amp;</w:t>
            </w:r>
            <w:r w:rsidRPr="00752892">
              <w:rPr>
                <w:rFonts w:hint="eastAsia"/>
                <w:b/>
                <w:sz w:val="24"/>
              </w:rPr>
              <w:t xml:space="preserve"> Working Experience</w:t>
            </w:r>
          </w:p>
        </w:tc>
      </w:tr>
      <w:tr w:rsidR="003A363B" w:rsidRPr="00883BE7" w:rsidTr="003A363B">
        <w:tblPrEx>
          <w:tblCellMar>
            <w:left w:w="108" w:type="dxa"/>
            <w:right w:w="108" w:type="dxa"/>
          </w:tblCellMar>
        </w:tblPrEx>
        <w:trPr>
          <w:trHeight w:val="506"/>
        </w:trPr>
        <w:tc>
          <w:tcPr>
            <w:tcW w:w="9476" w:type="dxa"/>
            <w:gridSpan w:val="6"/>
            <w:vAlign w:val="center"/>
          </w:tcPr>
          <w:p w:rsidR="00752892" w:rsidRDefault="002438D4" w:rsidP="00752892">
            <w:pPr>
              <w:pStyle w:val="a6"/>
              <w:ind w:left="420" w:firstLineChars="0" w:firstLine="0"/>
              <w:rPr>
                <w:rFonts w:hint="eastAsia"/>
                <w:sz w:val="24"/>
              </w:rPr>
            </w:pPr>
            <w:r>
              <w:rPr>
                <w:rFonts w:hint="eastAsia"/>
                <w:sz w:val="24"/>
              </w:rPr>
              <w:t>Education:</w:t>
            </w:r>
          </w:p>
          <w:tbl>
            <w:tblPr>
              <w:tblW w:w="0" w:type="auto"/>
              <w:tblLayout w:type="fixed"/>
              <w:tblLook w:val="04A0" w:firstRow="1" w:lastRow="0" w:firstColumn="1" w:lastColumn="0" w:noHBand="0" w:noVBand="1"/>
            </w:tblPr>
            <w:tblGrid>
              <w:gridCol w:w="2448"/>
              <w:gridCol w:w="2250"/>
              <w:gridCol w:w="4588"/>
            </w:tblGrid>
            <w:tr w:rsidR="002438D4" w:rsidRPr="00A6447B" w:rsidTr="008E48DD">
              <w:tc>
                <w:tcPr>
                  <w:tcW w:w="2448" w:type="dxa"/>
                </w:tcPr>
                <w:p w:rsidR="002438D4" w:rsidRPr="00A6447B" w:rsidRDefault="002438D4" w:rsidP="002438D4">
                  <w:pPr>
                    <w:widowControl/>
                    <w:spacing w:line="375" w:lineRule="atLeast"/>
                    <w:jc w:val="left"/>
                    <w:rPr>
                      <w:color w:val="000000"/>
                      <w:kern w:val="0"/>
                      <w:sz w:val="24"/>
                    </w:rPr>
                  </w:pPr>
                  <w:r w:rsidRPr="00A6447B">
                    <w:rPr>
                      <w:color w:val="000000"/>
                      <w:kern w:val="0"/>
                      <w:sz w:val="24"/>
                      <w:bdr w:val="none" w:sz="0" w:space="0" w:color="auto" w:frame="1"/>
                    </w:rPr>
                    <w:t>Postdoctoral Research</w:t>
                  </w:r>
                </w:p>
              </w:tc>
              <w:tc>
                <w:tcPr>
                  <w:tcW w:w="2250" w:type="dxa"/>
                </w:tcPr>
                <w:p w:rsidR="002438D4" w:rsidRPr="00A6447B" w:rsidRDefault="002438D4" w:rsidP="002438D4">
                  <w:pPr>
                    <w:pStyle w:val="a6"/>
                    <w:widowControl/>
                    <w:shd w:val="clear" w:color="auto" w:fill="FFFFFF"/>
                    <w:spacing w:line="375" w:lineRule="atLeast"/>
                    <w:ind w:firstLineChars="0" w:firstLine="0"/>
                    <w:jc w:val="left"/>
                    <w:rPr>
                      <w:color w:val="000000"/>
                      <w:kern w:val="0"/>
                      <w:sz w:val="24"/>
                    </w:rPr>
                  </w:pPr>
                  <w:r w:rsidRPr="00A6447B">
                    <w:rPr>
                      <w:color w:val="000000"/>
                      <w:kern w:val="0"/>
                      <w:sz w:val="24"/>
                      <w:bdr w:val="none" w:sz="0" w:space="0" w:color="auto" w:frame="1"/>
                    </w:rPr>
                    <w:t xml:space="preserve">Oct 1999–Sep 2001   </w:t>
                  </w:r>
                </w:p>
                <w:p w:rsidR="002438D4" w:rsidRPr="00A6447B" w:rsidRDefault="002438D4" w:rsidP="002438D4">
                  <w:pPr>
                    <w:widowControl/>
                    <w:spacing w:line="375" w:lineRule="atLeast"/>
                    <w:jc w:val="left"/>
                    <w:rPr>
                      <w:color w:val="000000"/>
                      <w:kern w:val="0"/>
                      <w:sz w:val="24"/>
                    </w:rPr>
                  </w:pPr>
                </w:p>
              </w:tc>
              <w:tc>
                <w:tcPr>
                  <w:tcW w:w="4588" w:type="dxa"/>
                </w:tcPr>
                <w:p w:rsidR="002438D4" w:rsidRPr="00A6447B" w:rsidRDefault="002438D4" w:rsidP="002438D4">
                  <w:pPr>
                    <w:widowControl/>
                    <w:spacing w:line="375" w:lineRule="atLeast"/>
                    <w:jc w:val="left"/>
                    <w:rPr>
                      <w:color w:val="000000"/>
                      <w:kern w:val="0"/>
                      <w:sz w:val="24"/>
                    </w:rPr>
                  </w:pPr>
                  <w:r w:rsidRPr="00A6447B">
                    <w:rPr>
                      <w:color w:val="000000"/>
                      <w:kern w:val="0"/>
                      <w:sz w:val="24"/>
                      <w:bdr w:val="none" w:sz="0" w:space="0" w:color="auto" w:frame="1"/>
                    </w:rPr>
                    <w:t>Dept. of Vegetable Science,</w:t>
                  </w:r>
                  <w:r w:rsidRPr="00A6447B">
                    <w:rPr>
                      <w:color w:val="000000"/>
                      <w:sz w:val="24"/>
                    </w:rPr>
                    <w:t xml:space="preserve"> </w:t>
                  </w:r>
                  <w:r w:rsidRPr="00A6447B">
                    <w:rPr>
                      <w:color w:val="000000"/>
                      <w:kern w:val="0"/>
                      <w:sz w:val="24"/>
                      <w:bdr w:val="none" w:sz="0" w:space="0" w:color="auto" w:frame="1"/>
                    </w:rPr>
                    <w:t>Chiba University, Japan</w:t>
                  </w:r>
                </w:p>
              </w:tc>
            </w:tr>
            <w:tr w:rsidR="002438D4" w:rsidRPr="00A6447B" w:rsidTr="008E48DD">
              <w:tc>
                <w:tcPr>
                  <w:tcW w:w="2448" w:type="dxa"/>
                </w:tcPr>
                <w:p w:rsidR="002438D4" w:rsidRPr="00A6447B" w:rsidRDefault="002438D4" w:rsidP="002438D4">
                  <w:pPr>
                    <w:widowControl/>
                    <w:spacing w:line="375" w:lineRule="atLeast"/>
                    <w:jc w:val="left"/>
                    <w:rPr>
                      <w:color w:val="000000"/>
                      <w:kern w:val="0"/>
                      <w:sz w:val="24"/>
                    </w:rPr>
                  </w:pPr>
                  <w:r>
                    <w:rPr>
                      <w:color w:val="000000"/>
                      <w:kern w:val="0"/>
                      <w:sz w:val="24"/>
                      <w:bdr w:val="none" w:sz="0" w:space="0" w:color="auto" w:frame="1"/>
                    </w:rPr>
                    <w:t>Ph</w:t>
                  </w:r>
                  <w:r w:rsidRPr="006B0DD6">
                    <w:rPr>
                      <w:color w:val="000000"/>
                      <w:kern w:val="0"/>
                      <w:sz w:val="24"/>
                      <w:bdr w:val="none" w:sz="0" w:space="0" w:color="auto" w:frame="1"/>
                    </w:rPr>
                    <w:t>D</w:t>
                  </w:r>
                </w:p>
              </w:tc>
              <w:tc>
                <w:tcPr>
                  <w:tcW w:w="2250" w:type="dxa"/>
                </w:tcPr>
                <w:p w:rsidR="002438D4" w:rsidRPr="006B0DD6" w:rsidRDefault="002438D4" w:rsidP="002438D4">
                  <w:pPr>
                    <w:pStyle w:val="a6"/>
                    <w:widowControl/>
                    <w:shd w:val="clear" w:color="auto" w:fill="FFFFFF"/>
                    <w:spacing w:line="375" w:lineRule="atLeast"/>
                    <w:ind w:firstLineChars="0" w:firstLine="0"/>
                    <w:jc w:val="left"/>
                    <w:rPr>
                      <w:color w:val="000000"/>
                      <w:kern w:val="0"/>
                      <w:sz w:val="24"/>
                    </w:rPr>
                  </w:pPr>
                  <w:r w:rsidRPr="006B0DD6">
                    <w:rPr>
                      <w:color w:val="000000"/>
                      <w:kern w:val="0"/>
                      <w:sz w:val="24"/>
                      <w:bdr w:val="none" w:sz="0" w:space="0" w:color="auto" w:frame="1"/>
                    </w:rPr>
                    <w:t xml:space="preserve">Sep 1991–Dec 1996  </w:t>
                  </w:r>
                </w:p>
                <w:p w:rsidR="002438D4" w:rsidRPr="00A6447B" w:rsidRDefault="002438D4" w:rsidP="002438D4">
                  <w:pPr>
                    <w:widowControl/>
                    <w:spacing w:line="375" w:lineRule="atLeast"/>
                    <w:jc w:val="left"/>
                    <w:rPr>
                      <w:color w:val="000000"/>
                      <w:kern w:val="0"/>
                      <w:sz w:val="24"/>
                    </w:rPr>
                  </w:pPr>
                </w:p>
              </w:tc>
              <w:tc>
                <w:tcPr>
                  <w:tcW w:w="4588" w:type="dxa"/>
                </w:tcPr>
                <w:p w:rsidR="002438D4" w:rsidRPr="00A6447B" w:rsidRDefault="002438D4" w:rsidP="002438D4">
                  <w:pPr>
                    <w:widowControl/>
                    <w:spacing w:line="375" w:lineRule="atLeast"/>
                    <w:jc w:val="left"/>
                    <w:rPr>
                      <w:color w:val="000000"/>
                      <w:kern w:val="0"/>
                      <w:sz w:val="24"/>
                    </w:rPr>
                  </w:pPr>
                  <w:r w:rsidRPr="006B0DD6">
                    <w:rPr>
                      <w:color w:val="000000"/>
                      <w:kern w:val="0"/>
                      <w:sz w:val="24"/>
                      <w:bdr w:val="none" w:sz="0" w:space="0" w:color="auto" w:frame="1"/>
                    </w:rPr>
                    <w:t>Dept. of Vegetable Science,</w:t>
                  </w:r>
                  <w:bookmarkStart w:id="3" w:name="OLE_LINK3"/>
                  <w:bookmarkStart w:id="4" w:name="OLE_LINK4"/>
                  <w:r w:rsidRPr="006B0DD6">
                    <w:rPr>
                      <w:color w:val="000000"/>
                      <w:kern w:val="0"/>
                      <w:sz w:val="24"/>
                      <w:bdr w:val="none" w:sz="0" w:space="0" w:color="auto" w:frame="1"/>
                    </w:rPr>
                    <w:t xml:space="preserve"> Southwest Agricultural University</w:t>
                  </w:r>
                  <w:bookmarkEnd w:id="3"/>
                  <w:bookmarkEnd w:id="4"/>
                  <w:r w:rsidRPr="006B0DD6">
                    <w:rPr>
                      <w:color w:val="000000"/>
                      <w:kern w:val="0"/>
                      <w:sz w:val="24"/>
                      <w:bdr w:val="none" w:sz="0" w:space="0" w:color="auto" w:frame="1"/>
                    </w:rPr>
                    <w:t>, China</w:t>
                  </w:r>
                </w:p>
              </w:tc>
            </w:tr>
            <w:tr w:rsidR="002438D4" w:rsidRPr="00A6447B" w:rsidTr="008E48DD">
              <w:tc>
                <w:tcPr>
                  <w:tcW w:w="2448" w:type="dxa"/>
                </w:tcPr>
                <w:p w:rsidR="002438D4" w:rsidRPr="00A6447B" w:rsidRDefault="002438D4" w:rsidP="002438D4">
                  <w:pPr>
                    <w:widowControl/>
                    <w:spacing w:line="375" w:lineRule="atLeast"/>
                    <w:jc w:val="left"/>
                    <w:rPr>
                      <w:color w:val="000000"/>
                      <w:kern w:val="0"/>
                      <w:sz w:val="24"/>
                    </w:rPr>
                  </w:pPr>
                  <w:r>
                    <w:rPr>
                      <w:color w:val="000000"/>
                      <w:kern w:val="0"/>
                      <w:sz w:val="24"/>
                      <w:bdr w:val="none" w:sz="0" w:space="0" w:color="auto" w:frame="1"/>
                    </w:rPr>
                    <w:t>B</w:t>
                  </w:r>
                  <w:r w:rsidRPr="006B0DD6">
                    <w:rPr>
                      <w:color w:val="000000"/>
                      <w:kern w:val="0"/>
                      <w:sz w:val="24"/>
                      <w:bdr w:val="none" w:sz="0" w:space="0" w:color="auto" w:frame="1"/>
                    </w:rPr>
                    <w:t>S</w:t>
                  </w:r>
                </w:p>
              </w:tc>
              <w:tc>
                <w:tcPr>
                  <w:tcW w:w="2250" w:type="dxa"/>
                </w:tcPr>
                <w:p w:rsidR="002438D4" w:rsidRPr="006B0DD6" w:rsidRDefault="002438D4" w:rsidP="002438D4">
                  <w:pPr>
                    <w:pStyle w:val="a6"/>
                    <w:widowControl/>
                    <w:shd w:val="clear" w:color="auto" w:fill="FFFFFF"/>
                    <w:spacing w:line="375" w:lineRule="atLeast"/>
                    <w:ind w:firstLineChars="0" w:firstLine="0"/>
                    <w:jc w:val="left"/>
                    <w:rPr>
                      <w:color w:val="000000"/>
                      <w:kern w:val="0"/>
                      <w:sz w:val="24"/>
                    </w:rPr>
                  </w:pPr>
                  <w:r w:rsidRPr="006B0DD6">
                    <w:rPr>
                      <w:color w:val="000000"/>
                      <w:kern w:val="0"/>
                      <w:sz w:val="24"/>
                      <w:bdr w:val="none" w:sz="0" w:space="0" w:color="auto" w:frame="1"/>
                    </w:rPr>
                    <w:t xml:space="preserve">Sep 1987–Jun 1991  </w:t>
                  </w:r>
                </w:p>
                <w:p w:rsidR="002438D4" w:rsidRPr="00A6447B" w:rsidRDefault="002438D4" w:rsidP="002438D4">
                  <w:pPr>
                    <w:widowControl/>
                    <w:spacing w:line="375" w:lineRule="atLeast"/>
                    <w:jc w:val="left"/>
                    <w:rPr>
                      <w:color w:val="000000"/>
                      <w:kern w:val="0"/>
                      <w:sz w:val="24"/>
                    </w:rPr>
                  </w:pPr>
                </w:p>
              </w:tc>
              <w:tc>
                <w:tcPr>
                  <w:tcW w:w="4588" w:type="dxa"/>
                </w:tcPr>
                <w:p w:rsidR="002438D4" w:rsidRPr="00A6447B" w:rsidRDefault="002438D4" w:rsidP="002438D4">
                  <w:pPr>
                    <w:widowControl/>
                    <w:spacing w:line="375" w:lineRule="atLeast"/>
                    <w:jc w:val="left"/>
                    <w:rPr>
                      <w:color w:val="000000"/>
                      <w:kern w:val="0"/>
                      <w:sz w:val="24"/>
                    </w:rPr>
                  </w:pPr>
                  <w:r w:rsidRPr="006B0DD6">
                    <w:rPr>
                      <w:color w:val="000000"/>
                      <w:kern w:val="0"/>
                      <w:sz w:val="24"/>
                      <w:bdr w:val="none" w:sz="0" w:space="0" w:color="auto" w:frame="1"/>
                    </w:rPr>
                    <w:t>Dept. of Vegetable Science, Southwest Agricultural University, China</w:t>
                  </w:r>
                </w:p>
              </w:tc>
            </w:tr>
          </w:tbl>
          <w:p w:rsidR="002438D4" w:rsidRPr="002438D4" w:rsidRDefault="002438D4" w:rsidP="00752892">
            <w:pPr>
              <w:pStyle w:val="a6"/>
              <w:ind w:left="420" w:firstLineChars="0" w:firstLine="0"/>
              <w:rPr>
                <w:sz w:val="24"/>
              </w:rPr>
            </w:pPr>
          </w:p>
          <w:p w:rsidR="00752892" w:rsidRDefault="002438D4" w:rsidP="00752892">
            <w:pPr>
              <w:pStyle w:val="a6"/>
              <w:ind w:left="420" w:firstLineChars="0" w:firstLine="0"/>
              <w:rPr>
                <w:sz w:val="24"/>
              </w:rPr>
            </w:pPr>
            <w:r>
              <w:rPr>
                <w:rFonts w:hint="eastAsia"/>
                <w:sz w:val="24"/>
              </w:rPr>
              <w:lastRenderedPageBreak/>
              <w:t>Working Experience:</w:t>
            </w:r>
          </w:p>
          <w:tbl>
            <w:tblPr>
              <w:tblW w:w="9522" w:type="dxa"/>
              <w:tblLayout w:type="fixed"/>
              <w:tblLook w:val="04A0" w:firstRow="1" w:lastRow="0" w:firstColumn="1" w:lastColumn="0" w:noHBand="0" w:noVBand="1"/>
            </w:tblPr>
            <w:tblGrid>
              <w:gridCol w:w="1638"/>
              <w:gridCol w:w="2186"/>
              <w:gridCol w:w="5698"/>
            </w:tblGrid>
            <w:tr w:rsidR="002438D4" w:rsidRPr="000220C6" w:rsidTr="008E48DD">
              <w:tc>
                <w:tcPr>
                  <w:tcW w:w="1638" w:type="dxa"/>
                </w:tcPr>
                <w:p w:rsidR="002438D4" w:rsidRPr="000220C6" w:rsidRDefault="002438D4" w:rsidP="002438D4">
                  <w:pPr>
                    <w:widowControl/>
                    <w:spacing w:line="375" w:lineRule="atLeast"/>
                    <w:jc w:val="left"/>
                    <w:rPr>
                      <w:color w:val="000000"/>
                      <w:kern w:val="0"/>
                      <w:sz w:val="24"/>
                    </w:rPr>
                  </w:pPr>
                  <w:r w:rsidRPr="000220C6">
                    <w:rPr>
                      <w:color w:val="000000"/>
                      <w:kern w:val="0"/>
                      <w:sz w:val="24"/>
                      <w:bdr w:val="none" w:sz="0" w:space="0" w:color="auto" w:frame="1"/>
                    </w:rPr>
                    <w:t>Professor</w:t>
                  </w:r>
                </w:p>
              </w:tc>
              <w:tc>
                <w:tcPr>
                  <w:tcW w:w="2186" w:type="dxa"/>
                </w:tcPr>
                <w:p w:rsidR="002438D4" w:rsidRPr="000220C6" w:rsidRDefault="002438D4" w:rsidP="002438D4">
                  <w:pPr>
                    <w:widowControl/>
                    <w:spacing w:line="375" w:lineRule="atLeast"/>
                    <w:jc w:val="left"/>
                    <w:rPr>
                      <w:color w:val="000000"/>
                      <w:kern w:val="0"/>
                      <w:sz w:val="24"/>
                    </w:rPr>
                  </w:pPr>
                  <w:r w:rsidRPr="000220C6">
                    <w:rPr>
                      <w:color w:val="000000"/>
                      <w:kern w:val="0"/>
                      <w:sz w:val="24"/>
                      <w:bdr w:val="none" w:sz="0" w:space="0" w:color="auto" w:frame="1"/>
                    </w:rPr>
                    <w:t xml:space="preserve">2003- Present  </w:t>
                  </w:r>
                </w:p>
              </w:tc>
              <w:tc>
                <w:tcPr>
                  <w:tcW w:w="5698" w:type="dxa"/>
                </w:tcPr>
                <w:p w:rsidR="002438D4" w:rsidRPr="000220C6" w:rsidRDefault="002438D4" w:rsidP="002438D4">
                  <w:pPr>
                    <w:widowControl/>
                    <w:shd w:val="clear" w:color="auto" w:fill="FFFFFF"/>
                    <w:spacing w:line="375" w:lineRule="atLeast"/>
                    <w:jc w:val="left"/>
                    <w:rPr>
                      <w:color w:val="000000"/>
                      <w:kern w:val="0"/>
                      <w:sz w:val="24"/>
                      <w:bdr w:val="none" w:sz="0" w:space="0" w:color="auto" w:frame="1"/>
                    </w:rPr>
                  </w:pPr>
                  <w:r w:rsidRPr="000220C6">
                    <w:rPr>
                      <w:color w:val="000000"/>
                      <w:kern w:val="0"/>
                      <w:sz w:val="24"/>
                      <w:bdr w:val="none" w:sz="0" w:space="0" w:color="auto" w:frame="1"/>
                    </w:rPr>
                    <w:t xml:space="preserve">Department of Vegetable Science, College of Horticulture &amp; Forestry Sciences, </w:t>
                  </w:r>
                  <w:proofErr w:type="spellStart"/>
                  <w:r w:rsidRPr="000220C6">
                    <w:rPr>
                      <w:color w:val="000000"/>
                      <w:kern w:val="0"/>
                      <w:sz w:val="24"/>
                      <w:bdr w:val="none" w:sz="0" w:space="0" w:color="auto" w:frame="1"/>
                    </w:rPr>
                    <w:t>Huazhong</w:t>
                  </w:r>
                  <w:proofErr w:type="spellEnd"/>
                  <w:r w:rsidRPr="000220C6">
                    <w:rPr>
                      <w:color w:val="000000"/>
                      <w:kern w:val="0"/>
                      <w:sz w:val="24"/>
                      <w:bdr w:val="none" w:sz="0" w:space="0" w:color="auto" w:frame="1"/>
                    </w:rPr>
                    <w:t xml:space="preserve"> </w:t>
                  </w:r>
                </w:p>
                <w:p w:rsidR="002438D4" w:rsidRPr="000220C6" w:rsidRDefault="002438D4" w:rsidP="002438D4">
                  <w:pPr>
                    <w:widowControl/>
                    <w:shd w:val="clear" w:color="auto" w:fill="FFFFFF"/>
                    <w:spacing w:line="375" w:lineRule="atLeast"/>
                    <w:ind w:left="2400" w:hangingChars="1000" w:hanging="2400"/>
                    <w:jc w:val="left"/>
                    <w:rPr>
                      <w:color w:val="000000"/>
                      <w:kern w:val="0"/>
                      <w:sz w:val="24"/>
                    </w:rPr>
                  </w:pPr>
                  <w:r w:rsidRPr="000220C6">
                    <w:rPr>
                      <w:color w:val="000000"/>
                      <w:kern w:val="0"/>
                      <w:sz w:val="24"/>
                      <w:bdr w:val="none" w:sz="0" w:space="0" w:color="auto" w:frame="1"/>
                    </w:rPr>
                    <w:t>Agricultural University</w:t>
                  </w:r>
                  <w:r>
                    <w:rPr>
                      <w:color w:val="000000"/>
                      <w:kern w:val="0"/>
                      <w:sz w:val="24"/>
                      <w:bdr w:val="none" w:sz="0" w:space="0" w:color="auto" w:frame="1"/>
                    </w:rPr>
                    <w:t>, China</w:t>
                  </w:r>
                </w:p>
              </w:tc>
            </w:tr>
            <w:tr w:rsidR="002438D4" w:rsidRPr="000220C6" w:rsidTr="008E48DD">
              <w:tc>
                <w:tcPr>
                  <w:tcW w:w="1638" w:type="dxa"/>
                </w:tcPr>
                <w:p w:rsidR="002438D4" w:rsidRDefault="002438D4" w:rsidP="002438D4">
                  <w:pPr>
                    <w:widowControl/>
                    <w:spacing w:line="375" w:lineRule="atLeast"/>
                    <w:jc w:val="left"/>
                    <w:rPr>
                      <w:color w:val="000000"/>
                      <w:kern w:val="0"/>
                      <w:sz w:val="24"/>
                      <w:bdr w:val="none" w:sz="0" w:space="0" w:color="auto" w:frame="1"/>
                    </w:rPr>
                  </w:pPr>
                  <w:r w:rsidRPr="000220C6">
                    <w:rPr>
                      <w:color w:val="000000"/>
                      <w:kern w:val="0"/>
                      <w:sz w:val="24"/>
                      <w:bdr w:val="none" w:sz="0" w:space="0" w:color="auto" w:frame="1"/>
                    </w:rPr>
                    <w:t>Professor/</w:t>
                  </w:r>
                </w:p>
                <w:p w:rsidR="002438D4" w:rsidRPr="000220C6" w:rsidRDefault="002438D4" w:rsidP="002438D4">
                  <w:pPr>
                    <w:widowControl/>
                    <w:spacing w:line="375" w:lineRule="atLeast"/>
                    <w:jc w:val="left"/>
                    <w:rPr>
                      <w:color w:val="000000"/>
                      <w:kern w:val="0"/>
                      <w:sz w:val="24"/>
                      <w:bdr w:val="none" w:sz="0" w:space="0" w:color="auto" w:frame="1"/>
                    </w:rPr>
                  </w:pPr>
                  <w:r w:rsidRPr="000220C6">
                    <w:rPr>
                      <w:color w:val="000000"/>
                      <w:kern w:val="0"/>
                      <w:sz w:val="24"/>
                      <w:bdr w:val="none" w:sz="0" w:space="0" w:color="auto" w:frame="1"/>
                    </w:rPr>
                    <w:t>Director</w:t>
                  </w:r>
                </w:p>
              </w:tc>
              <w:tc>
                <w:tcPr>
                  <w:tcW w:w="2186" w:type="dxa"/>
                </w:tcPr>
                <w:p w:rsidR="002438D4" w:rsidRPr="000220C6" w:rsidRDefault="002438D4" w:rsidP="002438D4">
                  <w:pPr>
                    <w:widowControl/>
                    <w:spacing w:line="375" w:lineRule="atLeast"/>
                    <w:jc w:val="left"/>
                    <w:rPr>
                      <w:color w:val="000000"/>
                      <w:kern w:val="0"/>
                      <w:sz w:val="24"/>
                      <w:bdr w:val="none" w:sz="0" w:space="0" w:color="auto" w:frame="1"/>
                    </w:rPr>
                  </w:pPr>
                  <w:r w:rsidRPr="000220C6">
                    <w:rPr>
                      <w:color w:val="000000"/>
                      <w:kern w:val="0"/>
                      <w:sz w:val="24"/>
                      <w:bdr w:val="none" w:sz="0" w:space="0" w:color="auto" w:frame="1"/>
                    </w:rPr>
                    <w:t>2003–201</w:t>
                  </w:r>
                  <w:r>
                    <w:rPr>
                      <w:color w:val="000000"/>
                      <w:kern w:val="0"/>
                      <w:sz w:val="24"/>
                      <w:bdr w:val="none" w:sz="0" w:space="0" w:color="auto" w:frame="1"/>
                    </w:rPr>
                    <w:t>5</w:t>
                  </w:r>
                </w:p>
              </w:tc>
              <w:tc>
                <w:tcPr>
                  <w:tcW w:w="5698" w:type="dxa"/>
                </w:tcPr>
                <w:p w:rsidR="002438D4" w:rsidRPr="000220C6" w:rsidRDefault="002438D4" w:rsidP="002438D4">
                  <w:pPr>
                    <w:widowControl/>
                    <w:shd w:val="clear" w:color="auto" w:fill="FFFFFF"/>
                    <w:spacing w:line="375" w:lineRule="atLeast"/>
                    <w:ind w:left="2400" w:hangingChars="1000" w:hanging="2400"/>
                    <w:jc w:val="left"/>
                    <w:rPr>
                      <w:color w:val="000000"/>
                      <w:kern w:val="0"/>
                      <w:sz w:val="24"/>
                      <w:bdr w:val="none" w:sz="0" w:space="0" w:color="auto" w:frame="1"/>
                    </w:rPr>
                  </w:pPr>
                  <w:r w:rsidRPr="000220C6">
                    <w:rPr>
                      <w:color w:val="000000"/>
                      <w:kern w:val="0"/>
                      <w:sz w:val="24"/>
                      <w:bdr w:val="none" w:sz="0" w:space="0" w:color="auto" w:frame="1"/>
                    </w:rPr>
                    <w:t>Director of Department of Vegetable Science, College</w:t>
                  </w:r>
                </w:p>
                <w:p w:rsidR="002438D4" w:rsidRPr="000220C6" w:rsidRDefault="002438D4" w:rsidP="002438D4">
                  <w:pPr>
                    <w:widowControl/>
                    <w:shd w:val="clear" w:color="auto" w:fill="FFFFFF"/>
                    <w:spacing w:line="375" w:lineRule="atLeast"/>
                    <w:ind w:left="2400" w:hangingChars="1000" w:hanging="2400"/>
                    <w:jc w:val="left"/>
                    <w:rPr>
                      <w:color w:val="000000"/>
                      <w:kern w:val="0"/>
                      <w:sz w:val="24"/>
                      <w:bdr w:val="none" w:sz="0" w:space="0" w:color="auto" w:frame="1"/>
                    </w:rPr>
                  </w:pPr>
                  <w:r w:rsidRPr="000220C6">
                    <w:rPr>
                      <w:color w:val="000000"/>
                      <w:kern w:val="0"/>
                      <w:sz w:val="24"/>
                      <w:bdr w:val="none" w:sz="0" w:space="0" w:color="auto" w:frame="1"/>
                    </w:rPr>
                    <w:t xml:space="preserve">of Horticulture &amp; Forestry Sciences, </w:t>
                  </w:r>
                  <w:proofErr w:type="spellStart"/>
                  <w:r w:rsidRPr="000220C6">
                    <w:rPr>
                      <w:color w:val="000000"/>
                      <w:kern w:val="0"/>
                      <w:sz w:val="24"/>
                      <w:bdr w:val="none" w:sz="0" w:space="0" w:color="auto" w:frame="1"/>
                    </w:rPr>
                    <w:t>Huazhong</w:t>
                  </w:r>
                  <w:proofErr w:type="spellEnd"/>
                </w:p>
                <w:p w:rsidR="002438D4" w:rsidRPr="000220C6" w:rsidRDefault="002438D4" w:rsidP="002438D4">
                  <w:pPr>
                    <w:widowControl/>
                    <w:shd w:val="clear" w:color="auto" w:fill="FFFFFF"/>
                    <w:spacing w:line="375" w:lineRule="atLeast"/>
                    <w:ind w:left="2400" w:hangingChars="1000" w:hanging="2400"/>
                    <w:jc w:val="left"/>
                    <w:rPr>
                      <w:color w:val="000000"/>
                      <w:kern w:val="0"/>
                      <w:sz w:val="24"/>
                      <w:bdr w:val="none" w:sz="0" w:space="0" w:color="auto" w:frame="1"/>
                    </w:rPr>
                  </w:pPr>
                  <w:r w:rsidRPr="000220C6">
                    <w:rPr>
                      <w:color w:val="000000"/>
                      <w:kern w:val="0"/>
                      <w:sz w:val="24"/>
                      <w:bdr w:val="none" w:sz="0" w:space="0" w:color="auto" w:frame="1"/>
                    </w:rPr>
                    <w:t>Agricultural University</w:t>
                  </w:r>
                  <w:r>
                    <w:rPr>
                      <w:color w:val="000000"/>
                      <w:kern w:val="0"/>
                      <w:sz w:val="24"/>
                      <w:bdr w:val="none" w:sz="0" w:space="0" w:color="auto" w:frame="1"/>
                    </w:rPr>
                    <w:t>, China</w:t>
                  </w:r>
                </w:p>
              </w:tc>
            </w:tr>
            <w:tr w:rsidR="002438D4" w:rsidRPr="000220C6" w:rsidTr="008E48DD">
              <w:tc>
                <w:tcPr>
                  <w:tcW w:w="1638" w:type="dxa"/>
                </w:tcPr>
                <w:p w:rsidR="002438D4" w:rsidRPr="000220C6" w:rsidRDefault="002438D4" w:rsidP="002438D4">
                  <w:pPr>
                    <w:widowControl/>
                    <w:spacing w:line="375" w:lineRule="atLeast"/>
                    <w:jc w:val="left"/>
                    <w:rPr>
                      <w:color w:val="000000"/>
                      <w:kern w:val="0"/>
                      <w:sz w:val="24"/>
                      <w:bdr w:val="none" w:sz="0" w:space="0" w:color="auto" w:frame="1"/>
                    </w:rPr>
                  </w:pPr>
                  <w:r w:rsidRPr="000220C6">
                    <w:rPr>
                      <w:color w:val="000000"/>
                      <w:kern w:val="0"/>
                      <w:sz w:val="24"/>
                      <w:bdr w:val="none" w:sz="0" w:space="0" w:color="auto" w:frame="1"/>
                    </w:rPr>
                    <w:t xml:space="preserve">Associate Professor  </w:t>
                  </w:r>
                </w:p>
              </w:tc>
              <w:tc>
                <w:tcPr>
                  <w:tcW w:w="2186" w:type="dxa"/>
                </w:tcPr>
                <w:p w:rsidR="002438D4" w:rsidRPr="000220C6" w:rsidRDefault="002438D4" w:rsidP="002438D4">
                  <w:pPr>
                    <w:widowControl/>
                    <w:spacing w:line="375" w:lineRule="atLeast"/>
                    <w:jc w:val="left"/>
                    <w:rPr>
                      <w:color w:val="000000"/>
                      <w:kern w:val="0"/>
                      <w:sz w:val="24"/>
                      <w:bdr w:val="none" w:sz="0" w:space="0" w:color="auto" w:frame="1"/>
                    </w:rPr>
                  </w:pPr>
                  <w:r w:rsidRPr="000220C6">
                    <w:rPr>
                      <w:color w:val="000000"/>
                      <w:kern w:val="0"/>
                      <w:sz w:val="22"/>
                      <w:bdr w:val="none" w:sz="0" w:space="0" w:color="auto" w:frame="1"/>
                    </w:rPr>
                    <w:t xml:space="preserve">May 2002–Nov. 2003  </w:t>
                  </w:r>
                </w:p>
              </w:tc>
              <w:tc>
                <w:tcPr>
                  <w:tcW w:w="5698" w:type="dxa"/>
                </w:tcPr>
                <w:p w:rsidR="002438D4" w:rsidRPr="000220C6" w:rsidRDefault="002438D4" w:rsidP="002438D4">
                  <w:pPr>
                    <w:widowControl/>
                    <w:shd w:val="clear" w:color="auto" w:fill="FFFFFF"/>
                    <w:spacing w:line="375" w:lineRule="atLeast"/>
                    <w:ind w:left="2400" w:hangingChars="1000" w:hanging="2400"/>
                    <w:jc w:val="left"/>
                    <w:rPr>
                      <w:color w:val="000000"/>
                      <w:kern w:val="0"/>
                      <w:sz w:val="24"/>
                      <w:bdr w:val="none" w:sz="0" w:space="0" w:color="auto" w:frame="1"/>
                    </w:rPr>
                  </w:pPr>
                  <w:r w:rsidRPr="000220C6">
                    <w:rPr>
                      <w:color w:val="000000"/>
                      <w:kern w:val="0"/>
                      <w:sz w:val="24"/>
                      <w:bdr w:val="none" w:sz="0" w:space="0" w:color="auto" w:frame="1"/>
                    </w:rPr>
                    <w:t xml:space="preserve">Department of Vegetable Science, College of </w:t>
                  </w:r>
                </w:p>
                <w:p w:rsidR="002438D4" w:rsidRPr="000220C6" w:rsidRDefault="002438D4" w:rsidP="002438D4">
                  <w:pPr>
                    <w:widowControl/>
                    <w:shd w:val="clear" w:color="auto" w:fill="FFFFFF"/>
                    <w:spacing w:line="375" w:lineRule="atLeast"/>
                    <w:ind w:left="2400" w:hangingChars="1000" w:hanging="2400"/>
                    <w:jc w:val="left"/>
                    <w:rPr>
                      <w:color w:val="000000"/>
                      <w:kern w:val="0"/>
                      <w:sz w:val="24"/>
                      <w:bdr w:val="none" w:sz="0" w:space="0" w:color="auto" w:frame="1"/>
                    </w:rPr>
                  </w:pPr>
                  <w:r w:rsidRPr="000220C6">
                    <w:rPr>
                      <w:color w:val="000000"/>
                      <w:kern w:val="0"/>
                      <w:sz w:val="24"/>
                      <w:bdr w:val="none" w:sz="0" w:space="0" w:color="auto" w:frame="1"/>
                    </w:rPr>
                    <w:t xml:space="preserve">Horticulture &amp; Forestry Sciences, </w:t>
                  </w:r>
                  <w:proofErr w:type="spellStart"/>
                  <w:r w:rsidRPr="000220C6">
                    <w:rPr>
                      <w:color w:val="000000"/>
                      <w:kern w:val="0"/>
                      <w:sz w:val="24"/>
                      <w:bdr w:val="none" w:sz="0" w:space="0" w:color="auto" w:frame="1"/>
                    </w:rPr>
                    <w:t>Huazhong</w:t>
                  </w:r>
                  <w:proofErr w:type="spellEnd"/>
                  <w:r w:rsidRPr="000220C6">
                    <w:rPr>
                      <w:color w:val="000000"/>
                      <w:kern w:val="0"/>
                      <w:sz w:val="24"/>
                      <w:bdr w:val="none" w:sz="0" w:space="0" w:color="auto" w:frame="1"/>
                    </w:rPr>
                    <w:t xml:space="preserve"> </w:t>
                  </w:r>
                </w:p>
                <w:p w:rsidR="002438D4" w:rsidRPr="000220C6" w:rsidRDefault="002438D4" w:rsidP="002438D4">
                  <w:pPr>
                    <w:widowControl/>
                    <w:shd w:val="clear" w:color="auto" w:fill="FFFFFF"/>
                    <w:spacing w:line="375" w:lineRule="atLeast"/>
                    <w:ind w:left="2400" w:hangingChars="1000" w:hanging="2400"/>
                    <w:jc w:val="left"/>
                    <w:rPr>
                      <w:color w:val="000000"/>
                      <w:kern w:val="0"/>
                      <w:sz w:val="24"/>
                      <w:bdr w:val="none" w:sz="0" w:space="0" w:color="auto" w:frame="1"/>
                    </w:rPr>
                  </w:pPr>
                  <w:r w:rsidRPr="000220C6">
                    <w:rPr>
                      <w:color w:val="000000"/>
                      <w:kern w:val="0"/>
                      <w:sz w:val="24"/>
                      <w:bdr w:val="none" w:sz="0" w:space="0" w:color="auto" w:frame="1"/>
                    </w:rPr>
                    <w:t>Agricultural University</w:t>
                  </w:r>
                  <w:r>
                    <w:rPr>
                      <w:color w:val="000000"/>
                      <w:kern w:val="0"/>
                      <w:sz w:val="24"/>
                      <w:bdr w:val="none" w:sz="0" w:space="0" w:color="auto" w:frame="1"/>
                    </w:rPr>
                    <w:t>, China</w:t>
                  </w:r>
                </w:p>
              </w:tc>
            </w:tr>
            <w:tr w:rsidR="002438D4" w:rsidRPr="000220C6" w:rsidTr="008E48DD">
              <w:tc>
                <w:tcPr>
                  <w:tcW w:w="1638" w:type="dxa"/>
                </w:tcPr>
                <w:p w:rsidR="002438D4" w:rsidRPr="000220C6" w:rsidRDefault="002438D4" w:rsidP="002438D4">
                  <w:pPr>
                    <w:widowControl/>
                    <w:spacing w:line="375" w:lineRule="atLeast"/>
                    <w:jc w:val="left"/>
                    <w:rPr>
                      <w:color w:val="000000"/>
                      <w:kern w:val="0"/>
                      <w:sz w:val="24"/>
                      <w:bdr w:val="none" w:sz="0" w:space="0" w:color="auto" w:frame="1"/>
                    </w:rPr>
                  </w:pPr>
                  <w:r w:rsidRPr="000220C6">
                    <w:rPr>
                      <w:color w:val="000000"/>
                      <w:kern w:val="0"/>
                      <w:sz w:val="24"/>
                      <w:bdr w:val="none" w:sz="0" w:space="0" w:color="auto" w:frame="1"/>
                    </w:rPr>
                    <w:t xml:space="preserve">Associate Professor  </w:t>
                  </w:r>
                </w:p>
              </w:tc>
              <w:tc>
                <w:tcPr>
                  <w:tcW w:w="2186" w:type="dxa"/>
                </w:tcPr>
                <w:p w:rsidR="002438D4" w:rsidRPr="000220C6" w:rsidRDefault="002438D4" w:rsidP="002438D4">
                  <w:pPr>
                    <w:widowControl/>
                    <w:spacing w:line="375" w:lineRule="atLeast"/>
                    <w:jc w:val="left"/>
                    <w:rPr>
                      <w:color w:val="000000"/>
                      <w:kern w:val="0"/>
                      <w:sz w:val="22"/>
                      <w:bdr w:val="none" w:sz="0" w:space="0" w:color="auto" w:frame="1"/>
                    </w:rPr>
                  </w:pPr>
                  <w:r w:rsidRPr="000220C6">
                    <w:rPr>
                      <w:color w:val="000000"/>
                      <w:kern w:val="0"/>
                      <w:sz w:val="22"/>
                      <w:bdr w:val="none" w:sz="0" w:space="0" w:color="auto" w:frame="1"/>
                    </w:rPr>
                    <w:t xml:space="preserve">Dec. 1998–Apr 2002  </w:t>
                  </w:r>
                </w:p>
              </w:tc>
              <w:tc>
                <w:tcPr>
                  <w:tcW w:w="5698" w:type="dxa"/>
                </w:tcPr>
                <w:p w:rsidR="002438D4" w:rsidRPr="000220C6" w:rsidRDefault="002438D4" w:rsidP="002438D4">
                  <w:pPr>
                    <w:widowControl/>
                    <w:shd w:val="clear" w:color="auto" w:fill="FFFFFF"/>
                    <w:spacing w:line="375" w:lineRule="atLeast"/>
                    <w:ind w:left="2400" w:hangingChars="1000" w:hanging="2400"/>
                    <w:jc w:val="left"/>
                    <w:rPr>
                      <w:color w:val="000000"/>
                      <w:kern w:val="0"/>
                      <w:sz w:val="24"/>
                      <w:bdr w:val="none" w:sz="0" w:space="0" w:color="auto" w:frame="1"/>
                    </w:rPr>
                  </w:pPr>
                  <w:r w:rsidRPr="000220C6">
                    <w:rPr>
                      <w:color w:val="000000"/>
                      <w:kern w:val="0"/>
                      <w:sz w:val="24"/>
                      <w:bdr w:val="none" w:sz="0" w:space="0" w:color="auto" w:frame="1"/>
                    </w:rPr>
                    <w:t>Department of Vegetable Science, Southwest</w:t>
                  </w:r>
                </w:p>
                <w:p w:rsidR="002438D4" w:rsidRPr="000220C6" w:rsidRDefault="002438D4" w:rsidP="002438D4">
                  <w:pPr>
                    <w:widowControl/>
                    <w:shd w:val="clear" w:color="auto" w:fill="FFFFFF"/>
                    <w:spacing w:line="375" w:lineRule="atLeast"/>
                    <w:ind w:left="2400" w:hangingChars="1000" w:hanging="2400"/>
                    <w:jc w:val="left"/>
                    <w:rPr>
                      <w:color w:val="000000"/>
                      <w:kern w:val="0"/>
                      <w:sz w:val="24"/>
                      <w:bdr w:val="none" w:sz="0" w:space="0" w:color="auto" w:frame="1"/>
                    </w:rPr>
                  </w:pPr>
                  <w:r w:rsidRPr="000220C6">
                    <w:rPr>
                      <w:color w:val="000000"/>
                      <w:kern w:val="0"/>
                      <w:sz w:val="24"/>
                      <w:bdr w:val="none" w:sz="0" w:space="0" w:color="auto" w:frame="1"/>
                    </w:rPr>
                    <w:t>Agricultural University, China</w:t>
                  </w:r>
                </w:p>
              </w:tc>
            </w:tr>
            <w:tr w:rsidR="002438D4" w:rsidRPr="000220C6" w:rsidTr="008E48DD">
              <w:tc>
                <w:tcPr>
                  <w:tcW w:w="1638" w:type="dxa"/>
                </w:tcPr>
                <w:p w:rsidR="002438D4" w:rsidRPr="000220C6" w:rsidRDefault="002438D4" w:rsidP="002438D4">
                  <w:pPr>
                    <w:widowControl/>
                    <w:spacing w:line="375" w:lineRule="atLeast"/>
                    <w:jc w:val="left"/>
                    <w:rPr>
                      <w:color w:val="000000"/>
                      <w:kern w:val="0"/>
                      <w:sz w:val="24"/>
                      <w:bdr w:val="none" w:sz="0" w:space="0" w:color="auto" w:frame="1"/>
                    </w:rPr>
                  </w:pPr>
                  <w:r w:rsidRPr="000220C6">
                    <w:rPr>
                      <w:color w:val="000000"/>
                      <w:kern w:val="0"/>
                      <w:sz w:val="24"/>
                      <w:bdr w:val="none" w:sz="0" w:space="0" w:color="auto" w:frame="1"/>
                    </w:rPr>
                    <w:t>Lecturer</w:t>
                  </w:r>
                </w:p>
              </w:tc>
              <w:tc>
                <w:tcPr>
                  <w:tcW w:w="2186" w:type="dxa"/>
                </w:tcPr>
                <w:p w:rsidR="002438D4" w:rsidRPr="000220C6" w:rsidRDefault="002438D4" w:rsidP="002438D4">
                  <w:pPr>
                    <w:widowControl/>
                    <w:spacing w:line="375" w:lineRule="atLeast"/>
                    <w:jc w:val="left"/>
                    <w:rPr>
                      <w:color w:val="000000"/>
                      <w:kern w:val="0"/>
                      <w:sz w:val="22"/>
                      <w:bdr w:val="none" w:sz="0" w:space="0" w:color="auto" w:frame="1"/>
                    </w:rPr>
                  </w:pPr>
                  <w:r w:rsidRPr="000220C6">
                    <w:rPr>
                      <w:color w:val="000000"/>
                      <w:kern w:val="0"/>
                      <w:sz w:val="22"/>
                      <w:bdr w:val="none" w:sz="0" w:space="0" w:color="auto" w:frame="1"/>
                    </w:rPr>
                    <w:t xml:space="preserve">Dec. 1996–Nov 1998  </w:t>
                  </w:r>
                </w:p>
              </w:tc>
              <w:tc>
                <w:tcPr>
                  <w:tcW w:w="5698" w:type="dxa"/>
                </w:tcPr>
                <w:p w:rsidR="002438D4" w:rsidRPr="000220C6" w:rsidRDefault="002438D4" w:rsidP="002438D4">
                  <w:pPr>
                    <w:widowControl/>
                    <w:shd w:val="clear" w:color="auto" w:fill="FFFFFF"/>
                    <w:spacing w:line="375" w:lineRule="atLeast"/>
                    <w:jc w:val="left"/>
                    <w:rPr>
                      <w:color w:val="000000"/>
                      <w:kern w:val="0"/>
                      <w:sz w:val="24"/>
                    </w:rPr>
                  </w:pPr>
                  <w:r w:rsidRPr="000220C6">
                    <w:rPr>
                      <w:color w:val="000000"/>
                      <w:kern w:val="0"/>
                      <w:sz w:val="24"/>
                      <w:bdr w:val="none" w:sz="0" w:space="0" w:color="auto" w:frame="1"/>
                    </w:rPr>
                    <w:t>Southwest Agricultural University</w:t>
                  </w:r>
                  <w:r>
                    <w:rPr>
                      <w:color w:val="000000"/>
                      <w:kern w:val="0"/>
                      <w:sz w:val="24"/>
                      <w:bdr w:val="none" w:sz="0" w:space="0" w:color="auto" w:frame="1"/>
                    </w:rPr>
                    <w:t>, China</w:t>
                  </w:r>
                </w:p>
                <w:p w:rsidR="002438D4" w:rsidRPr="000220C6" w:rsidRDefault="002438D4" w:rsidP="002438D4">
                  <w:pPr>
                    <w:widowControl/>
                    <w:shd w:val="clear" w:color="auto" w:fill="FFFFFF"/>
                    <w:spacing w:line="375" w:lineRule="atLeast"/>
                    <w:ind w:left="2400" w:hangingChars="1000" w:hanging="2400"/>
                    <w:jc w:val="left"/>
                    <w:rPr>
                      <w:color w:val="000000"/>
                      <w:kern w:val="0"/>
                      <w:sz w:val="24"/>
                      <w:bdr w:val="none" w:sz="0" w:space="0" w:color="auto" w:frame="1"/>
                    </w:rPr>
                  </w:pPr>
                </w:p>
              </w:tc>
            </w:tr>
          </w:tbl>
          <w:p w:rsidR="00752892" w:rsidRPr="002438D4" w:rsidRDefault="00752892" w:rsidP="002438D4">
            <w:pPr>
              <w:rPr>
                <w:rFonts w:hint="eastAsia"/>
                <w:sz w:val="24"/>
              </w:rPr>
            </w:pPr>
          </w:p>
        </w:tc>
      </w:tr>
      <w:tr w:rsidR="003A363B" w:rsidRPr="00883BE7" w:rsidTr="00752892">
        <w:tblPrEx>
          <w:tblCellMar>
            <w:left w:w="108" w:type="dxa"/>
            <w:right w:w="108" w:type="dxa"/>
          </w:tblCellMar>
        </w:tblPrEx>
        <w:trPr>
          <w:trHeight w:val="506"/>
        </w:trPr>
        <w:tc>
          <w:tcPr>
            <w:tcW w:w="9476" w:type="dxa"/>
            <w:gridSpan w:val="6"/>
            <w:shd w:val="clear" w:color="auto" w:fill="00B050"/>
            <w:vAlign w:val="center"/>
          </w:tcPr>
          <w:p w:rsidR="003A363B" w:rsidRPr="00752892" w:rsidRDefault="00752892" w:rsidP="00623C7F">
            <w:pPr>
              <w:rPr>
                <w:b/>
                <w:sz w:val="24"/>
              </w:rPr>
            </w:pPr>
            <w:r w:rsidRPr="00752892">
              <w:rPr>
                <w:rFonts w:hint="eastAsia"/>
                <w:b/>
                <w:sz w:val="24"/>
              </w:rPr>
              <w:lastRenderedPageBreak/>
              <w:t>Publications</w:t>
            </w:r>
          </w:p>
        </w:tc>
      </w:tr>
      <w:tr w:rsidR="003A363B" w:rsidRPr="00883BE7" w:rsidTr="00752892">
        <w:tblPrEx>
          <w:tblCellMar>
            <w:left w:w="108" w:type="dxa"/>
            <w:right w:w="108" w:type="dxa"/>
          </w:tblCellMar>
        </w:tblPrEx>
        <w:trPr>
          <w:trHeight w:val="5246"/>
        </w:trPr>
        <w:tc>
          <w:tcPr>
            <w:tcW w:w="9476" w:type="dxa"/>
            <w:gridSpan w:val="6"/>
            <w:vAlign w:val="center"/>
          </w:tcPr>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Kong QS, Yuan JX, Gao LY, Liu P, Cao L, Huang Y, Zhao LQ, </w:t>
            </w:r>
            <w:proofErr w:type="spellStart"/>
            <w:r w:rsidRPr="00483B3A">
              <w:rPr>
                <w:color w:val="000000"/>
                <w:kern w:val="0"/>
                <w:sz w:val="24"/>
                <w:bdr w:val="none" w:sz="0" w:space="0" w:color="auto" w:frame="1"/>
              </w:rPr>
              <w:t>Lv</w:t>
            </w:r>
            <w:proofErr w:type="spellEnd"/>
            <w:r w:rsidRPr="00483B3A">
              <w:rPr>
                <w:color w:val="000000"/>
                <w:kern w:val="0"/>
                <w:sz w:val="24"/>
                <w:bdr w:val="none" w:sz="0" w:space="0" w:color="auto" w:frame="1"/>
              </w:rPr>
              <w:t xml:space="preserve"> HF,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ZL*(2017). Transcriptional regulation of lycopene metabolism mediated by rootstock during the ripening of grafted watermelons. Food Chemistry, 214, 406-411.</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Cheng F, Lu JY, </w:t>
            </w:r>
            <w:proofErr w:type="gramStart"/>
            <w:r w:rsidRPr="00483B3A">
              <w:rPr>
                <w:color w:val="000000"/>
                <w:kern w:val="0"/>
                <w:sz w:val="24"/>
                <w:bdr w:val="none" w:sz="0" w:space="0" w:color="auto" w:frame="1"/>
              </w:rPr>
              <w:t>Gao</w:t>
            </w:r>
            <w:proofErr w:type="gramEnd"/>
            <w:r w:rsidRPr="00483B3A">
              <w:rPr>
                <w:color w:val="000000"/>
                <w:kern w:val="0"/>
                <w:sz w:val="24"/>
                <w:bdr w:val="none" w:sz="0" w:space="0" w:color="auto" w:frame="1"/>
              </w:rPr>
              <w:t xml:space="preserve"> M, Shi K, Kong QS, Huang Y,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ZL*(2016). Redox Signaling and CBF-Responsive Pathway are </w:t>
            </w:r>
            <w:proofErr w:type="gramStart"/>
            <w:r w:rsidRPr="00483B3A">
              <w:rPr>
                <w:color w:val="000000"/>
                <w:kern w:val="0"/>
                <w:sz w:val="24"/>
                <w:bdr w:val="none" w:sz="0" w:space="0" w:color="auto" w:frame="1"/>
              </w:rPr>
              <w:t>Involved</w:t>
            </w:r>
            <w:proofErr w:type="gramEnd"/>
            <w:r w:rsidRPr="00483B3A">
              <w:rPr>
                <w:color w:val="000000"/>
                <w:kern w:val="0"/>
                <w:sz w:val="24"/>
                <w:bdr w:val="none" w:sz="0" w:space="0" w:color="auto" w:frame="1"/>
              </w:rPr>
              <w:t xml:space="preserve"> in Salicylic Acid-Improved Photosynthesis and Growth under Chilling Stress in Watermelon. Frontiers in Plant Science, 7, 1519.</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Kong QS, </w:t>
            </w:r>
            <w:proofErr w:type="gramStart"/>
            <w:r w:rsidRPr="00483B3A">
              <w:rPr>
                <w:color w:val="000000"/>
                <w:kern w:val="0"/>
                <w:sz w:val="24"/>
                <w:bdr w:val="none" w:sz="0" w:space="0" w:color="auto" w:frame="1"/>
              </w:rPr>
              <w:t>Gao</w:t>
            </w:r>
            <w:proofErr w:type="gramEnd"/>
            <w:r w:rsidRPr="00483B3A">
              <w:rPr>
                <w:color w:val="000000"/>
                <w:kern w:val="0"/>
                <w:sz w:val="24"/>
                <w:bdr w:val="none" w:sz="0" w:space="0" w:color="auto" w:frame="1"/>
              </w:rPr>
              <w:t xml:space="preserve"> LY, Cao L, Liu Y, </w:t>
            </w:r>
            <w:smartTag w:uri="urn:schemas-microsoft-com:office:smarttags" w:element="chmetcnv">
              <w:smartTagPr>
                <w:attr w:name="UnitName" w:val="a"/>
                <w:attr w:name="SourceValue" w:val="2008"/>
                <w:attr w:name="HasSpace" w:val="False"/>
                <w:attr w:name="Negative" w:val="False"/>
                <w:attr w:name="NumberType" w:val="1"/>
                <w:attr w:name="TCSC" w:val="0"/>
              </w:smartTagPr>
              <w:r w:rsidRPr="00483B3A">
                <w:rPr>
                  <w:color w:val="000000"/>
                  <w:kern w:val="0"/>
                  <w:sz w:val="24"/>
                  <w:bdr w:val="none" w:sz="0" w:space="0" w:color="auto" w:frame="1"/>
                </w:rPr>
                <w:t>Saba</w:t>
              </w:r>
            </w:smartTag>
            <w:r w:rsidRPr="00483B3A">
              <w:rPr>
                <w:color w:val="000000"/>
                <w:kern w:val="0"/>
                <w:sz w:val="24"/>
                <w:bdr w:val="none" w:sz="0" w:space="0" w:color="auto" w:frame="1"/>
              </w:rPr>
              <w:t xml:space="preserve"> H, Huang Y,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ZL*(2016). Assessment of suitable reference genes for quantitative gene expression studies in melon fruits. Frontiers in Plant Science, 7.</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Huang Y, Jiao Y </w:t>
            </w:r>
            <w:proofErr w:type="spellStart"/>
            <w:r w:rsidRPr="00483B3A">
              <w:rPr>
                <w:color w:val="000000"/>
                <w:kern w:val="0"/>
                <w:sz w:val="24"/>
                <w:bdr w:val="none" w:sz="0" w:space="0" w:color="auto" w:frame="1"/>
              </w:rPr>
              <w:t>Y</w:t>
            </w:r>
            <w:proofErr w:type="spellEnd"/>
            <w:r w:rsidRPr="00483B3A">
              <w:rPr>
                <w:color w:val="000000"/>
                <w:kern w:val="0"/>
                <w:sz w:val="24"/>
                <w:bdr w:val="none" w:sz="0" w:space="0" w:color="auto" w:frame="1"/>
              </w:rPr>
              <w:t xml:space="preserve">, Nawaz M A, Chen C, Liu L, Lu Z, Kong QS, Cheng F,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(2016) Improving magnesium uptake, photosynthesis and antioxidant enzyme activities of watermelon by grafting onto pumpkin rootstock under low magnesium. Plant and Soil, 2016: 1-18. DOI: 10.1007/s11104-016-2965-3</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Nawaz MA, </w:t>
            </w:r>
            <w:proofErr w:type="spellStart"/>
            <w:r w:rsidRPr="00483B3A">
              <w:rPr>
                <w:color w:val="000000"/>
                <w:kern w:val="0"/>
                <w:sz w:val="24"/>
                <w:bdr w:val="none" w:sz="0" w:space="0" w:color="auto" w:frame="1"/>
              </w:rPr>
              <w:t>Imtiaz</w:t>
            </w:r>
            <w:proofErr w:type="spellEnd"/>
            <w:r w:rsidRPr="00483B3A">
              <w:rPr>
                <w:color w:val="000000"/>
                <w:kern w:val="0"/>
                <w:sz w:val="24"/>
                <w:bdr w:val="none" w:sz="0" w:space="0" w:color="auto" w:frame="1"/>
              </w:rPr>
              <w:t xml:space="preserve"> M, Kong QS, Cheng F, Ahmad W, Huang Y,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ZL*(2016). Grafting: a technique to modify ion accumulation in horticultural crops. Frontiers in Plant Science, 7, 1457.</w:t>
            </w:r>
          </w:p>
          <w:p w:rsidR="00EB0233" w:rsidRPr="00483B3A" w:rsidRDefault="00EB0233" w:rsidP="00EB0233">
            <w:pPr>
              <w:pStyle w:val="a6"/>
              <w:numPr>
                <w:ilvl w:val="0"/>
                <w:numId w:val="6"/>
              </w:numPr>
              <w:ind w:firstLineChars="0"/>
              <w:rPr>
                <w:color w:val="000000"/>
                <w:kern w:val="0"/>
                <w:sz w:val="24"/>
                <w:bdr w:val="none" w:sz="0" w:space="0" w:color="auto" w:frame="1"/>
              </w:rPr>
            </w:pPr>
            <w:smartTag w:uri="urn:schemas-microsoft-com:office:smarttags" w:element="chmetcnv">
              <w:smartTagPr>
                <w:attr w:name="UnitName" w:val="a"/>
                <w:attr w:name="SourceValue" w:val="2008"/>
                <w:attr w:name="HasSpace" w:val="False"/>
                <w:attr w:name="Negative" w:val="False"/>
                <w:attr w:name="NumberType" w:val="1"/>
                <w:attr w:name="TCSC" w:val="0"/>
              </w:smartTagPr>
              <w:smartTag w:uri="urn:schemas-microsoft-com:office:smarttags" w:element="chmetcnv">
                <w:smartTagPr>
                  <w:attr w:name="UnitName" w:val="a"/>
                  <w:attr w:name="SourceValue" w:val="2008"/>
                  <w:attr w:name="HasSpace" w:val="False"/>
                  <w:attr w:name="Negative" w:val="False"/>
                  <w:attr w:name="NumberType" w:val="1"/>
                  <w:attr w:name="TCSC" w:val="0"/>
                </w:smartTagPr>
                <w:r w:rsidRPr="00483B3A">
                  <w:rPr>
                    <w:color w:val="000000"/>
                    <w:kern w:val="0"/>
                    <w:sz w:val="24"/>
                    <w:bdr w:val="none" w:sz="0" w:space="0" w:color="auto" w:frame="1"/>
                  </w:rPr>
                  <w:t>Nawaz</w:t>
                </w:r>
              </w:smartTag>
              <w:r w:rsidRPr="00483B3A">
                <w:rPr>
                  <w:color w:val="000000"/>
                  <w:kern w:val="0"/>
                  <w:sz w:val="24"/>
                  <w:bdr w:val="none" w:sz="0" w:space="0" w:color="auto" w:frame="1"/>
                </w:rPr>
                <w:t xml:space="preserve">, </w:t>
              </w:r>
              <w:smartTag w:uri="urn:schemas-microsoft-com:office:smarttags" w:element="chmetcnv">
                <w:smartTagPr>
                  <w:attr w:name="UnitName" w:val="a"/>
                  <w:attr w:name="SourceValue" w:val="2008"/>
                  <w:attr w:name="HasSpace" w:val="False"/>
                  <w:attr w:name="Negative" w:val="False"/>
                  <w:attr w:name="NumberType" w:val="1"/>
                  <w:attr w:name="TCSC" w:val="0"/>
                </w:smartTagPr>
                <w:r w:rsidRPr="00483B3A">
                  <w:rPr>
                    <w:color w:val="000000"/>
                    <w:kern w:val="0"/>
                    <w:sz w:val="24"/>
                    <w:bdr w:val="none" w:sz="0" w:space="0" w:color="auto" w:frame="1"/>
                  </w:rPr>
                  <w:t>MA</w:t>
                </w:r>
              </w:smartTag>
            </w:smartTag>
            <w:r w:rsidRPr="00483B3A">
              <w:rPr>
                <w:color w:val="000000"/>
                <w:kern w:val="0"/>
                <w:sz w:val="24"/>
                <w:bdr w:val="none" w:sz="0" w:space="0" w:color="auto" w:frame="1"/>
              </w:rPr>
              <w:t xml:space="preserve">, Huang, Y,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Ahmed, W, Reiter, RJ, </w:t>
            </w:r>
            <w:proofErr w:type="spellStart"/>
            <w:r w:rsidRPr="00483B3A">
              <w:rPr>
                <w:color w:val="000000"/>
                <w:kern w:val="0"/>
                <w:sz w:val="24"/>
                <w:bdr w:val="none" w:sz="0" w:space="0" w:color="auto" w:frame="1"/>
              </w:rPr>
              <w:t>Niu</w:t>
            </w:r>
            <w:proofErr w:type="spellEnd"/>
            <w:r w:rsidRPr="00483B3A">
              <w:rPr>
                <w:color w:val="000000"/>
                <w:kern w:val="0"/>
                <w:sz w:val="24"/>
                <w:bdr w:val="none" w:sz="0" w:space="0" w:color="auto" w:frame="1"/>
              </w:rPr>
              <w:t xml:space="preserve">, ML, Hameed, S (2015). Melatonin: current status and future perspectives in plant science. Frontiers in Plant Science, 6:1230. </w:t>
            </w:r>
            <w:proofErr w:type="spellStart"/>
            <w:r w:rsidRPr="00483B3A">
              <w:rPr>
                <w:color w:val="000000"/>
                <w:kern w:val="0"/>
                <w:sz w:val="24"/>
                <w:bdr w:val="none" w:sz="0" w:space="0" w:color="auto" w:frame="1"/>
              </w:rPr>
              <w:t>doi</w:t>
            </w:r>
            <w:proofErr w:type="spellEnd"/>
            <w:r w:rsidRPr="00483B3A">
              <w:rPr>
                <w:color w:val="000000"/>
                <w:kern w:val="0"/>
                <w:sz w:val="24"/>
                <w:bdr w:val="none" w:sz="0" w:space="0" w:color="auto" w:frame="1"/>
              </w:rPr>
              <w:t>: 10.3389/fpls.2015.01230</w:t>
            </w:r>
          </w:p>
          <w:p w:rsidR="00EB0233" w:rsidRPr="00483B3A" w:rsidRDefault="00EB0233" w:rsidP="00EB0233">
            <w:pPr>
              <w:pStyle w:val="a6"/>
              <w:numPr>
                <w:ilvl w:val="0"/>
                <w:numId w:val="6"/>
              </w:numPr>
              <w:ind w:firstLineChars="0"/>
              <w:rPr>
                <w:color w:val="000000"/>
                <w:kern w:val="0"/>
                <w:sz w:val="24"/>
                <w:bdr w:val="none" w:sz="0" w:space="0" w:color="auto" w:frame="1"/>
              </w:rPr>
            </w:pPr>
            <w:proofErr w:type="spellStart"/>
            <w:r w:rsidRPr="00483B3A">
              <w:rPr>
                <w:color w:val="000000"/>
                <w:kern w:val="0"/>
                <w:sz w:val="24"/>
                <w:bdr w:val="none" w:sz="0" w:space="0" w:color="auto" w:frame="1"/>
              </w:rPr>
              <w:t>Xie</w:t>
            </w:r>
            <w:proofErr w:type="spellEnd"/>
            <w:r w:rsidRPr="00483B3A">
              <w:rPr>
                <w:color w:val="000000"/>
                <w:kern w:val="0"/>
                <w:sz w:val="24"/>
                <w:bdr w:val="none" w:sz="0" w:space="0" w:color="auto" w:frame="1"/>
              </w:rPr>
              <w:t xml:space="preserve"> JJ, Lei B, </w:t>
            </w:r>
            <w:proofErr w:type="spellStart"/>
            <w:r w:rsidRPr="00483B3A">
              <w:rPr>
                <w:color w:val="000000"/>
                <w:kern w:val="0"/>
                <w:sz w:val="24"/>
                <w:bdr w:val="none" w:sz="0" w:space="0" w:color="auto" w:frame="1"/>
              </w:rPr>
              <w:t>Niu</w:t>
            </w:r>
            <w:proofErr w:type="spellEnd"/>
            <w:r w:rsidRPr="00483B3A">
              <w:rPr>
                <w:color w:val="000000"/>
                <w:kern w:val="0"/>
                <w:sz w:val="24"/>
                <w:bdr w:val="none" w:sz="0" w:space="0" w:color="auto" w:frame="1"/>
              </w:rPr>
              <w:t xml:space="preserve"> ML, Huang Y, Kong QS,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(2015) High Throughput Sequencing of Small RNAs in the Two Cucurbita Germplasm with Different Sodium Accumulation Patterns Identifies Novel MicroRNAs Involved in Salt Stress Response. </w:t>
            </w:r>
            <w:proofErr w:type="spellStart"/>
            <w:r w:rsidRPr="00483B3A">
              <w:rPr>
                <w:color w:val="000000"/>
                <w:kern w:val="0"/>
                <w:sz w:val="24"/>
                <w:bdr w:val="none" w:sz="0" w:space="0" w:color="auto" w:frame="1"/>
              </w:rPr>
              <w:t>PLoS</w:t>
            </w:r>
            <w:proofErr w:type="spellEnd"/>
            <w:r w:rsidRPr="00483B3A">
              <w:rPr>
                <w:color w:val="000000"/>
                <w:kern w:val="0"/>
                <w:sz w:val="24"/>
                <w:bdr w:val="none" w:sz="0" w:space="0" w:color="auto" w:frame="1"/>
              </w:rPr>
              <w:t xml:space="preserve"> ONE 10(5): e0127412. doi:10.1371/journal.pone.0127412.</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Lei B, Huang Y, Sun JY, </w:t>
            </w:r>
            <w:proofErr w:type="spellStart"/>
            <w:r w:rsidRPr="00483B3A">
              <w:rPr>
                <w:color w:val="000000"/>
                <w:kern w:val="0"/>
                <w:sz w:val="24"/>
                <w:bdr w:val="none" w:sz="0" w:space="0" w:color="auto" w:frame="1"/>
              </w:rPr>
              <w:t>Xie</w:t>
            </w:r>
            <w:proofErr w:type="spellEnd"/>
            <w:r w:rsidRPr="00483B3A">
              <w:rPr>
                <w:color w:val="000000"/>
                <w:kern w:val="0"/>
                <w:sz w:val="24"/>
                <w:bdr w:val="none" w:sz="0" w:space="0" w:color="auto" w:frame="1"/>
              </w:rPr>
              <w:t xml:space="preserve"> JJ, </w:t>
            </w:r>
            <w:proofErr w:type="spellStart"/>
            <w:r w:rsidRPr="00483B3A">
              <w:rPr>
                <w:color w:val="000000"/>
                <w:kern w:val="0"/>
                <w:sz w:val="24"/>
                <w:bdr w:val="none" w:sz="0" w:space="0" w:color="auto" w:frame="1"/>
              </w:rPr>
              <w:t>Niu</w:t>
            </w:r>
            <w:proofErr w:type="spellEnd"/>
            <w:r w:rsidRPr="00483B3A">
              <w:rPr>
                <w:color w:val="000000"/>
                <w:kern w:val="0"/>
                <w:sz w:val="24"/>
                <w:bdr w:val="none" w:sz="0" w:space="0" w:color="auto" w:frame="1"/>
              </w:rPr>
              <w:t xml:space="preserve"> ML, Liu ZX, Fan ML,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ZL*(2014) Scanning ion-selective electrode technique and X-ray microanalysis provides direct evidence of contrasting Na+ transport ability from root to shoot in salt-sensitive cucumber and salt-</w:t>
            </w:r>
            <w:proofErr w:type="spellStart"/>
            <w:r w:rsidRPr="00483B3A">
              <w:rPr>
                <w:color w:val="000000"/>
                <w:kern w:val="0"/>
                <w:sz w:val="24"/>
                <w:bdr w:val="none" w:sz="0" w:space="0" w:color="auto" w:frame="1"/>
              </w:rPr>
              <w:t>tolerantpumpkin</w:t>
            </w:r>
            <w:proofErr w:type="spellEnd"/>
            <w:r w:rsidRPr="00483B3A">
              <w:rPr>
                <w:color w:val="000000"/>
                <w:kern w:val="0"/>
                <w:sz w:val="24"/>
                <w:bdr w:val="none" w:sz="0" w:space="0" w:color="auto" w:frame="1"/>
              </w:rPr>
              <w:t xml:space="preserve"> under </w:t>
            </w:r>
            <w:proofErr w:type="spellStart"/>
            <w:r w:rsidRPr="00483B3A">
              <w:rPr>
                <w:color w:val="000000"/>
                <w:kern w:val="0"/>
                <w:sz w:val="24"/>
                <w:bdr w:val="none" w:sz="0" w:space="0" w:color="auto" w:frame="1"/>
              </w:rPr>
              <w:t>NaCl</w:t>
            </w:r>
            <w:proofErr w:type="spellEnd"/>
            <w:r w:rsidRPr="00483B3A">
              <w:rPr>
                <w:color w:val="000000"/>
                <w:kern w:val="0"/>
                <w:sz w:val="24"/>
                <w:bdr w:val="none" w:sz="0" w:space="0" w:color="auto" w:frame="1"/>
              </w:rPr>
              <w:t xml:space="preserve"> stress. </w:t>
            </w:r>
            <w:proofErr w:type="spellStart"/>
            <w:r w:rsidRPr="00483B3A">
              <w:rPr>
                <w:color w:val="000000"/>
                <w:kern w:val="0"/>
                <w:sz w:val="24"/>
                <w:bdr w:val="none" w:sz="0" w:space="0" w:color="auto" w:frame="1"/>
              </w:rPr>
              <w:t>Physiologia</w:t>
            </w:r>
            <w:proofErr w:type="spellEnd"/>
            <w:r w:rsidRPr="00483B3A">
              <w:rPr>
                <w:color w:val="000000"/>
                <w:kern w:val="0"/>
                <w:sz w:val="24"/>
                <w:bdr w:val="none" w:sz="0" w:space="0" w:color="auto" w:frame="1"/>
              </w:rPr>
              <w:t xml:space="preserve"> </w:t>
            </w:r>
            <w:proofErr w:type="spellStart"/>
            <w:r w:rsidRPr="00483B3A">
              <w:rPr>
                <w:color w:val="000000"/>
                <w:kern w:val="0"/>
                <w:sz w:val="24"/>
                <w:bdr w:val="none" w:sz="0" w:space="0" w:color="auto" w:frame="1"/>
              </w:rPr>
              <w:t>Plantarum</w:t>
            </w:r>
            <w:proofErr w:type="spellEnd"/>
            <w:r w:rsidRPr="00483B3A">
              <w:rPr>
                <w:color w:val="000000"/>
                <w:kern w:val="0"/>
                <w:sz w:val="24"/>
                <w:bdr w:val="none" w:sz="0" w:space="0" w:color="auto" w:frame="1"/>
              </w:rPr>
              <w:t xml:space="preserve">, 152: 738–748.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lastRenderedPageBreak/>
              <w:t xml:space="preserve">Fan ML, Huang Y, </w:t>
            </w:r>
            <w:proofErr w:type="spellStart"/>
            <w:r w:rsidRPr="00483B3A">
              <w:rPr>
                <w:color w:val="000000"/>
                <w:kern w:val="0"/>
                <w:sz w:val="24"/>
                <w:bdr w:val="none" w:sz="0" w:space="0" w:color="auto" w:frame="1"/>
              </w:rPr>
              <w:t>Zhong</w:t>
            </w:r>
            <w:proofErr w:type="spellEnd"/>
            <w:r w:rsidRPr="00483B3A">
              <w:rPr>
                <w:color w:val="000000"/>
                <w:kern w:val="0"/>
                <w:sz w:val="24"/>
                <w:bdr w:val="none" w:sz="0" w:space="0" w:color="auto" w:frame="1"/>
              </w:rPr>
              <w:t xml:space="preserve"> YQ, Kong QS, </w:t>
            </w:r>
            <w:proofErr w:type="spellStart"/>
            <w:r w:rsidRPr="00483B3A">
              <w:rPr>
                <w:color w:val="000000"/>
                <w:kern w:val="0"/>
                <w:sz w:val="24"/>
                <w:bdr w:val="none" w:sz="0" w:space="0" w:color="auto" w:frame="1"/>
              </w:rPr>
              <w:t>Xie</w:t>
            </w:r>
            <w:proofErr w:type="spellEnd"/>
            <w:r w:rsidRPr="00483B3A">
              <w:rPr>
                <w:color w:val="000000"/>
                <w:kern w:val="0"/>
                <w:sz w:val="24"/>
                <w:bdr w:val="none" w:sz="0" w:space="0" w:color="auto" w:frame="1"/>
              </w:rPr>
              <w:t xml:space="preserve"> JJ, </w:t>
            </w:r>
            <w:proofErr w:type="spellStart"/>
            <w:r w:rsidRPr="00483B3A">
              <w:rPr>
                <w:color w:val="000000"/>
                <w:kern w:val="0"/>
                <w:sz w:val="24"/>
                <w:bdr w:val="none" w:sz="0" w:space="0" w:color="auto" w:frame="1"/>
              </w:rPr>
              <w:t>Niu</w:t>
            </w:r>
            <w:proofErr w:type="spellEnd"/>
            <w:r w:rsidRPr="00483B3A">
              <w:rPr>
                <w:color w:val="000000"/>
                <w:kern w:val="0"/>
                <w:sz w:val="24"/>
                <w:bdr w:val="none" w:sz="0" w:space="0" w:color="auto" w:frame="1"/>
              </w:rPr>
              <w:t xml:space="preserve"> MN, Xu Y*,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ZL*(2014) Comparative transcriptome profiling of potassium starvation responsiveness in two contrasting watermelon genotypes. Planta, 239:397-410</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Kong QS, Yuan JX, Gao LY, Zhao S, Jiang W, Huang Y,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(2014) Identification of Suitable Reference Genes for Gene Expression Normalization in </w:t>
            </w:r>
            <w:proofErr w:type="spellStart"/>
            <w:r w:rsidRPr="00483B3A">
              <w:rPr>
                <w:color w:val="000000"/>
                <w:kern w:val="0"/>
                <w:sz w:val="24"/>
                <w:bdr w:val="none" w:sz="0" w:space="0" w:color="auto" w:frame="1"/>
              </w:rPr>
              <w:t>qRT</w:t>
            </w:r>
            <w:proofErr w:type="spellEnd"/>
            <w:r w:rsidRPr="00483B3A">
              <w:rPr>
                <w:color w:val="000000"/>
                <w:kern w:val="0"/>
                <w:sz w:val="24"/>
                <w:bdr w:val="none" w:sz="0" w:space="0" w:color="auto" w:frame="1"/>
              </w:rPr>
              <w:t xml:space="preserve">-PCR Analysis in Watermelon. </w:t>
            </w:r>
            <w:proofErr w:type="spellStart"/>
            <w:r w:rsidRPr="00483B3A">
              <w:rPr>
                <w:color w:val="000000"/>
                <w:kern w:val="0"/>
                <w:sz w:val="24"/>
                <w:bdr w:val="none" w:sz="0" w:space="0" w:color="auto" w:frame="1"/>
              </w:rPr>
              <w:t>PLoS</w:t>
            </w:r>
            <w:proofErr w:type="spellEnd"/>
            <w:r w:rsidRPr="00483B3A">
              <w:rPr>
                <w:color w:val="000000"/>
                <w:kern w:val="0"/>
                <w:sz w:val="24"/>
                <w:bdr w:val="none" w:sz="0" w:space="0" w:color="auto" w:frame="1"/>
              </w:rPr>
              <w:t xml:space="preserve"> ONE 9(2): e90612. doi:10.1371/journal.pone.0090612</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Kong QS, Yuan JX, </w:t>
            </w:r>
            <w:proofErr w:type="spellStart"/>
            <w:r w:rsidRPr="00483B3A">
              <w:rPr>
                <w:color w:val="000000"/>
                <w:kern w:val="0"/>
                <w:sz w:val="24"/>
                <w:bdr w:val="none" w:sz="0" w:space="0" w:color="auto" w:frame="1"/>
              </w:rPr>
              <w:t>Niu</w:t>
            </w:r>
            <w:proofErr w:type="spellEnd"/>
            <w:r w:rsidRPr="00483B3A">
              <w:rPr>
                <w:color w:val="000000"/>
                <w:kern w:val="0"/>
                <w:sz w:val="24"/>
                <w:bdr w:val="none" w:sz="0" w:space="0" w:color="auto" w:frame="1"/>
              </w:rPr>
              <w:t xml:space="preserve"> PH, </w:t>
            </w:r>
            <w:proofErr w:type="spellStart"/>
            <w:r w:rsidRPr="00483B3A">
              <w:rPr>
                <w:color w:val="000000"/>
                <w:kern w:val="0"/>
                <w:sz w:val="24"/>
                <w:bdr w:val="none" w:sz="0" w:space="0" w:color="auto" w:frame="1"/>
              </w:rPr>
              <w:t>Xie</w:t>
            </w:r>
            <w:proofErr w:type="spellEnd"/>
            <w:r w:rsidRPr="00483B3A">
              <w:rPr>
                <w:color w:val="000000"/>
                <w:kern w:val="0"/>
                <w:sz w:val="24"/>
                <w:bdr w:val="none" w:sz="0" w:space="0" w:color="auto" w:frame="1"/>
              </w:rPr>
              <w:t xml:space="preserve"> JJ, Jiang W, Huang Y,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(2014) Screening Suitable Reference Genes for Normalization in Reverse Transcription Quantitative Real-Time PCR Analysis in Melon. </w:t>
            </w:r>
            <w:proofErr w:type="spellStart"/>
            <w:r w:rsidRPr="00483B3A">
              <w:rPr>
                <w:color w:val="000000"/>
                <w:kern w:val="0"/>
                <w:sz w:val="24"/>
                <w:bdr w:val="none" w:sz="0" w:space="0" w:color="auto" w:frame="1"/>
              </w:rPr>
              <w:t>PLoS</w:t>
            </w:r>
            <w:proofErr w:type="spellEnd"/>
            <w:r w:rsidRPr="00483B3A">
              <w:rPr>
                <w:color w:val="000000"/>
                <w:kern w:val="0"/>
                <w:sz w:val="24"/>
                <w:bdr w:val="none" w:sz="0" w:space="0" w:color="auto" w:frame="1"/>
              </w:rPr>
              <w:t xml:space="preserve"> ONE 9(1): e87197. doi:10.1371/journal.pone.0087197</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Lei B, Huang Y, </w:t>
            </w:r>
            <w:proofErr w:type="spellStart"/>
            <w:r w:rsidRPr="00483B3A">
              <w:rPr>
                <w:color w:val="000000"/>
                <w:kern w:val="0"/>
                <w:sz w:val="24"/>
                <w:bdr w:val="none" w:sz="0" w:space="0" w:color="auto" w:frame="1"/>
              </w:rPr>
              <w:t>Xie</w:t>
            </w:r>
            <w:proofErr w:type="spellEnd"/>
            <w:r w:rsidRPr="00483B3A">
              <w:rPr>
                <w:color w:val="000000"/>
                <w:kern w:val="0"/>
                <w:sz w:val="24"/>
                <w:bdr w:val="none" w:sz="0" w:space="0" w:color="auto" w:frame="1"/>
              </w:rPr>
              <w:t xml:space="preserve"> JJ, Liu ZX, Zhen A, Fan ML,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(2014) Increased cucumber salt tolerance by grafting on pumpkin rootstock and after application of calcium. </w:t>
            </w:r>
            <w:proofErr w:type="spellStart"/>
            <w:r w:rsidRPr="00483B3A">
              <w:rPr>
                <w:color w:val="000000"/>
                <w:kern w:val="0"/>
                <w:sz w:val="24"/>
                <w:bdr w:val="none" w:sz="0" w:space="0" w:color="auto" w:frame="1"/>
              </w:rPr>
              <w:t>Biologia</w:t>
            </w:r>
            <w:proofErr w:type="spellEnd"/>
            <w:r w:rsidRPr="00483B3A">
              <w:rPr>
                <w:color w:val="000000"/>
                <w:kern w:val="0"/>
                <w:sz w:val="24"/>
                <w:bdr w:val="none" w:sz="0" w:space="0" w:color="auto" w:frame="1"/>
              </w:rPr>
              <w:t xml:space="preserve"> </w:t>
            </w:r>
            <w:proofErr w:type="spellStart"/>
            <w:r w:rsidRPr="00483B3A">
              <w:rPr>
                <w:color w:val="000000"/>
                <w:kern w:val="0"/>
                <w:sz w:val="24"/>
                <w:bdr w:val="none" w:sz="0" w:space="0" w:color="auto" w:frame="1"/>
              </w:rPr>
              <w:t>Plantarum</w:t>
            </w:r>
            <w:proofErr w:type="spellEnd"/>
            <w:r w:rsidRPr="00483B3A">
              <w:rPr>
                <w:color w:val="000000"/>
                <w:kern w:val="0"/>
                <w:sz w:val="24"/>
                <w:bdr w:val="none" w:sz="0" w:space="0" w:color="auto" w:frame="1"/>
              </w:rPr>
              <w:t xml:space="preserve"> 58: 179-184.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Kong QS, Chen JL, Liu Y, Ma YH, Liu P, Wu SY, Huang Y,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ZL*(2014). Genetic diversity of Cucurbita rootstock germplasm as assessed using simple sequence repeat markers. Scientia </w:t>
            </w:r>
            <w:proofErr w:type="spellStart"/>
            <w:r w:rsidRPr="00483B3A">
              <w:rPr>
                <w:color w:val="000000"/>
                <w:kern w:val="0"/>
                <w:sz w:val="24"/>
                <w:bdr w:val="none" w:sz="0" w:space="0" w:color="auto" w:frame="1"/>
              </w:rPr>
              <w:t>Horticulturae</w:t>
            </w:r>
            <w:proofErr w:type="spellEnd"/>
            <w:r w:rsidRPr="00483B3A">
              <w:rPr>
                <w:color w:val="000000"/>
                <w:kern w:val="0"/>
                <w:sz w:val="24"/>
                <w:bdr w:val="none" w:sz="0" w:space="0" w:color="auto" w:frame="1"/>
              </w:rPr>
              <w:t>, 175 :150–155</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Fan ML,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w:t>
            </w:r>
            <w:proofErr w:type="spellStart"/>
            <w:r w:rsidRPr="00483B3A">
              <w:rPr>
                <w:color w:val="000000"/>
                <w:kern w:val="0"/>
                <w:sz w:val="24"/>
                <w:bdr w:val="none" w:sz="0" w:space="0" w:color="auto" w:frame="1"/>
              </w:rPr>
              <w:t>Xie</w:t>
            </w:r>
            <w:proofErr w:type="spellEnd"/>
            <w:r w:rsidRPr="00483B3A">
              <w:rPr>
                <w:color w:val="000000"/>
                <w:kern w:val="0"/>
                <w:sz w:val="24"/>
                <w:bdr w:val="none" w:sz="0" w:space="0" w:color="auto" w:frame="1"/>
              </w:rPr>
              <w:t xml:space="preserve"> HY, Zhang F, Zhao S, Zhang HY (2013) Genotypic variation for potassium efficiency in wild and domesticated watermelons under ample and limited potassium supply. Journal of Plant Nutrition and Soil Science 176: 466-473.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Huang Y,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Liu PY, </w:t>
            </w:r>
            <w:proofErr w:type="spellStart"/>
            <w:r w:rsidRPr="00483B3A">
              <w:rPr>
                <w:color w:val="000000"/>
                <w:kern w:val="0"/>
                <w:sz w:val="24"/>
                <w:bdr w:val="none" w:sz="0" w:space="0" w:color="auto" w:frame="1"/>
              </w:rPr>
              <w:t>Niu</w:t>
            </w:r>
            <w:proofErr w:type="spellEnd"/>
            <w:r w:rsidRPr="00483B3A">
              <w:rPr>
                <w:color w:val="000000"/>
                <w:kern w:val="0"/>
                <w:sz w:val="24"/>
                <w:bdr w:val="none" w:sz="0" w:space="0" w:color="auto" w:frame="1"/>
              </w:rPr>
              <w:t xml:space="preserve"> ML, Zhen A, Liu ZX, Lei B, </w:t>
            </w:r>
            <w:proofErr w:type="spellStart"/>
            <w:r w:rsidRPr="00483B3A">
              <w:rPr>
                <w:color w:val="000000"/>
                <w:kern w:val="0"/>
                <w:sz w:val="24"/>
                <w:bdr w:val="none" w:sz="0" w:space="0" w:color="auto" w:frame="1"/>
              </w:rPr>
              <w:t>Gu</w:t>
            </w:r>
            <w:proofErr w:type="spellEnd"/>
            <w:r w:rsidRPr="00483B3A">
              <w:rPr>
                <w:color w:val="000000"/>
                <w:kern w:val="0"/>
                <w:sz w:val="24"/>
                <w:bdr w:val="none" w:sz="0" w:space="0" w:color="auto" w:frame="1"/>
              </w:rPr>
              <w:t xml:space="preserve"> DJ, Lu C, Wang BT (2013) Reciprocal grafting between cucumber and pumpkin demonstrates the roles of the rootstock in the determination of cucumber salt tolerance and sodium accumulation. Scientia </w:t>
            </w:r>
            <w:proofErr w:type="spellStart"/>
            <w:r w:rsidRPr="00483B3A">
              <w:rPr>
                <w:color w:val="000000"/>
                <w:kern w:val="0"/>
                <w:sz w:val="24"/>
                <w:bdr w:val="none" w:sz="0" w:space="0" w:color="auto" w:frame="1"/>
              </w:rPr>
              <w:t>Horticulturae</w:t>
            </w:r>
            <w:proofErr w:type="spellEnd"/>
            <w:r w:rsidRPr="00483B3A">
              <w:rPr>
                <w:color w:val="000000"/>
                <w:kern w:val="0"/>
                <w:sz w:val="24"/>
                <w:bdr w:val="none" w:sz="0" w:space="0" w:color="auto" w:frame="1"/>
              </w:rPr>
              <w:t xml:space="preserve"> 149: 47-54.</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Huang Y, Li J, Hua B, Liu ZX, Fan ML,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(2013) Grafting onto different rootstocks as a means to improve watermelon tolerance to low potassium stress. Scientia </w:t>
            </w:r>
            <w:proofErr w:type="spellStart"/>
            <w:r w:rsidRPr="00483B3A">
              <w:rPr>
                <w:color w:val="000000"/>
                <w:kern w:val="0"/>
                <w:sz w:val="24"/>
                <w:bdr w:val="none" w:sz="0" w:space="0" w:color="auto" w:frame="1"/>
              </w:rPr>
              <w:t>Horticulturae</w:t>
            </w:r>
            <w:proofErr w:type="spellEnd"/>
            <w:r w:rsidRPr="00483B3A">
              <w:rPr>
                <w:color w:val="000000"/>
                <w:kern w:val="0"/>
                <w:sz w:val="24"/>
                <w:bdr w:val="none" w:sz="0" w:space="0" w:color="auto" w:frame="1"/>
              </w:rPr>
              <w:t xml:space="preserve"> 149: 80-85.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Liu ZX,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Huang Y, Zhen A, </w:t>
            </w:r>
            <w:proofErr w:type="spellStart"/>
            <w:r w:rsidRPr="00483B3A">
              <w:rPr>
                <w:color w:val="000000"/>
                <w:kern w:val="0"/>
                <w:sz w:val="24"/>
                <w:bdr w:val="none" w:sz="0" w:space="0" w:color="auto" w:frame="1"/>
              </w:rPr>
              <w:t>Niu</w:t>
            </w:r>
            <w:proofErr w:type="spellEnd"/>
            <w:r w:rsidRPr="00483B3A">
              <w:rPr>
                <w:color w:val="000000"/>
                <w:kern w:val="0"/>
                <w:sz w:val="24"/>
                <w:bdr w:val="none" w:sz="0" w:space="0" w:color="auto" w:frame="1"/>
              </w:rPr>
              <w:t xml:space="preserve"> ML, Lei B (2013) Rootstocks improve cucumber photosynthesis through nitrogen metabolism regulation under salt stress. </w:t>
            </w:r>
            <w:proofErr w:type="spellStart"/>
            <w:r w:rsidRPr="00483B3A">
              <w:rPr>
                <w:color w:val="000000"/>
                <w:kern w:val="0"/>
                <w:sz w:val="24"/>
                <w:bdr w:val="none" w:sz="0" w:space="0" w:color="auto" w:frame="1"/>
              </w:rPr>
              <w:t>Acta</w:t>
            </w:r>
            <w:proofErr w:type="spellEnd"/>
            <w:r w:rsidRPr="00483B3A">
              <w:rPr>
                <w:color w:val="000000"/>
                <w:kern w:val="0"/>
                <w:sz w:val="24"/>
                <w:bdr w:val="none" w:sz="0" w:space="0" w:color="auto" w:frame="1"/>
              </w:rPr>
              <w:t xml:space="preserve"> </w:t>
            </w:r>
            <w:proofErr w:type="spellStart"/>
            <w:r w:rsidRPr="00483B3A">
              <w:rPr>
                <w:color w:val="000000"/>
                <w:kern w:val="0"/>
                <w:sz w:val="24"/>
                <w:bdr w:val="none" w:sz="0" w:space="0" w:color="auto" w:frame="1"/>
              </w:rPr>
              <w:t>Physiologiae</w:t>
            </w:r>
            <w:proofErr w:type="spellEnd"/>
            <w:r w:rsidRPr="00483B3A">
              <w:rPr>
                <w:color w:val="000000"/>
                <w:kern w:val="0"/>
                <w:sz w:val="24"/>
                <w:bdr w:val="none" w:sz="0" w:space="0" w:color="auto" w:frame="1"/>
              </w:rPr>
              <w:t xml:space="preserve"> </w:t>
            </w:r>
            <w:proofErr w:type="spellStart"/>
            <w:r w:rsidRPr="00483B3A">
              <w:rPr>
                <w:color w:val="000000"/>
                <w:kern w:val="0"/>
                <w:sz w:val="24"/>
                <w:bdr w:val="none" w:sz="0" w:space="0" w:color="auto" w:frame="1"/>
              </w:rPr>
              <w:t>Plantarum</w:t>
            </w:r>
            <w:proofErr w:type="spellEnd"/>
            <w:r w:rsidRPr="00483B3A">
              <w:rPr>
                <w:color w:val="000000"/>
                <w:kern w:val="0"/>
                <w:sz w:val="24"/>
                <w:bdr w:val="none" w:sz="0" w:space="0" w:color="auto" w:frame="1"/>
              </w:rPr>
              <w:t xml:space="preserve"> 35: 2259-2267.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Zhen A,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Huang Y, Liu ZX, Fan ML (2012) Effects of 5-aminolevulinic acid on the H2O2-content and </w:t>
            </w:r>
            <w:proofErr w:type="spellStart"/>
            <w:r w:rsidRPr="00483B3A">
              <w:rPr>
                <w:color w:val="000000"/>
                <w:kern w:val="0"/>
                <w:sz w:val="24"/>
                <w:bdr w:val="none" w:sz="0" w:space="0" w:color="auto" w:frame="1"/>
              </w:rPr>
              <w:t>antioxidative</w:t>
            </w:r>
            <w:proofErr w:type="spellEnd"/>
            <w:r w:rsidRPr="00483B3A">
              <w:rPr>
                <w:color w:val="000000"/>
                <w:kern w:val="0"/>
                <w:sz w:val="24"/>
                <w:bdr w:val="none" w:sz="0" w:space="0" w:color="auto" w:frame="1"/>
              </w:rPr>
              <w:t xml:space="preserve"> enzyme gene expression in </w:t>
            </w:r>
            <w:proofErr w:type="spellStart"/>
            <w:r w:rsidRPr="00483B3A">
              <w:rPr>
                <w:color w:val="000000"/>
                <w:kern w:val="0"/>
                <w:sz w:val="24"/>
                <w:bdr w:val="none" w:sz="0" w:space="0" w:color="auto" w:frame="1"/>
              </w:rPr>
              <w:t>NaCl</w:t>
            </w:r>
            <w:proofErr w:type="spellEnd"/>
            <w:r w:rsidRPr="00483B3A">
              <w:rPr>
                <w:color w:val="000000"/>
                <w:kern w:val="0"/>
                <w:sz w:val="24"/>
                <w:bdr w:val="none" w:sz="0" w:space="0" w:color="auto" w:frame="1"/>
              </w:rPr>
              <w:t xml:space="preserve">-treated cucumber seedlings. </w:t>
            </w:r>
            <w:proofErr w:type="spellStart"/>
            <w:r w:rsidRPr="00483B3A">
              <w:rPr>
                <w:color w:val="000000"/>
                <w:kern w:val="0"/>
                <w:sz w:val="24"/>
                <w:bdr w:val="none" w:sz="0" w:space="0" w:color="auto" w:frame="1"/>
              </w:rPr>
              <w:t>Biologia</w:t>
            </w:r>
            <w:proofErr w:type="spellEnd"/>
            <w:r w:rsidRPr="00483B3A">
              <w:rPr>
                <w:color w:val="000000"/>
                <w:kern w:val="0"/>
                <w:sz w:val="24"/>
                <w:bdr w:val="none" w:sz="0" w:space="0" w:color="auto" w:frame="1"/>
              </w:rPr>
              <w:t xml:space="preserve"> </w:t>
            </w:r>
            <w:proofErr w:type="spellStart"/>
            <w:r w:rsidRPr="00483B3A">
              <w:rPr>
                <w:color w:val="000000"/>
                <w:kern w:val="0"/>
                <w:sz w:val="24"/>
                <w:bdr w:val="none" w:sz="0" w:space="0" w:color="auto" w:frame="1"/>
              </w:rPr>
              <w:t>Plantarum</w:t>
            </w:r>
            <w:proofErr w:type="spellEnd"/>
            <w:r w:rsidRPr="00483B3A">
              <w:rPr>
                <w:color w:val="000000"/>
                <w:kern w:val="0"/>
                <w:sz w:val="24"/>
                <w:bdr w:val="none" w:sz="0" w:space="0" w:color="auto" w:frame="1"/>
              </w:rPr>
              <w:t xml:space="preserve"> 56: 566-570.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Li YJ, Yuan BZ*,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Kang YH (2012) Effect of drip irrigation criteria on yield and quality of muskmelon grown in greenhouse conditions. Agricultural Water Management 109: 30-35.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Liu ZX,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Huang Y, Zhen A, Lei B, Zhang HY (2012) Grafting onto </w:t>
            </w:r>
            <w:r w:rsidRPr="00483B3A">
              <w:rPr>
                <w:i/>
                <w:iCs/>
                <w:color w:val="000000"/>
                <w:kern w:val="0"/>
                <w:sz w:val="24"/>
                <w:bdr w:val="none" w:sz="0" w:space="0" w:color="auto" w:frame="1"/>
              </w:rPr>
              <w:t xml:space="preserve">Cucurbita </w:t>
            </w:r>
            <w:proofErr w:type="spellStart"/>
            <w:r w:rsidRPr="00483B3A">
              <w:rPr>
                <w:i/>
                <w:iCs/>
                <w:color w:val="000000"/>
                <w:kern w:val="0"/>
                <w:sz w:val="24"/>
                <w:bdr w:val="none" w:sz="0" w:space="0" w:color="auto" w:frame="1"/>
              </w:rPr>
              <w:t>moschata</w:t>
            </w:r>
            <w:proofErr w:type="spellEnd"/>
            <w:r w:rsidRPr="00483B3A">
              <w:rPr>
                <w:color w:val="000000"/>
                <w:kern w:val="0"/>
                <w:sz w:val="24"/>
                <w:bdr w:val="none" w:sz="0" w:space="0" w:color="auto" w:frame="1"/>
              </w:rPr>
              <w:t xml:space="preserve"> rootstock alleviates salt stress in cucumber plants by delaying </w:t>
            </w:r>
            <w:proofErr w:type="spellStart"/>
            <w:r w:rsidRPr="00483B3A">
              <w:rPr>
                <w:color w:val="000000"/>
                <w:kern w:val="0"/>
                <w:sz w:val="24"/>
                <w:bdr w:val="none" w:sz="0" w:space="0" w:color="auto" w:frame="1"/>
              </w:rPr>
              <w:t>photoinhibition</w:t>
            </w:r>
            <w:proofErr w:type="spellEnd"/>
            <w:r w:rsidRPr="00483B3A">
              <w:rPr>
                <w:color w:val="000000"/>
                <w:kern w:val="0"/>
                <w:sz w:val="24"/>
                <w:bdr w:val="none" w:sz="0" w:space="0" w:color="auto" w:frame="1"/>
              </w:rPr>
              <w:t xml:space="preserve">. </w:t>
            </w:r>
            <w:proofErr w:type="spellStart"/>
            <w:r w:rsidRPr="00483B3A">
              <w:rPr>
                <w:color w:val="000000"/>
                <w:kern w:val="0"/>
                <w:sz w:val="24"/>
                <w:bdr w:val="none" w:sz="0" w:space="0" w:color="auto" w:frame="1"/>
              </w:rPr>
              <w:t>Photosynthetica</w:t>
            </w:r>
            <w:proofErr w:type="spellEnd"/>
            <w:r w:rsidRPr="00483B3A">
              <w:rPr>
                <w:color w:val="000000"/>
                <w:kern w:val="0"/>
                <w:sz w:val="24"/>
                <w:bdr w:val="none" w:sz="0" w:space="0" w:color="auto" w:frame="1"/>
              </w:rPr>
              <w:t xml:space="preserve"> 50: 152-160.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Huang Y,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Liu ZX, Zhen A, Jiao XR (2011) Improving cucumber photosynthetic capacity under </w:t>
            </w:r>
            <w:proofErr w:type="spellStart"/>
            <w:r w:rsidRPr="00483B3A">
              <w:rPr>
                <w:color w:val="000000"/>
                <w:kern w:val="0"/>
                <w:sz w:val="24"/>
                <w:bdr w:val="none" w:sz="0" w:space="0" w:color="auto" w:frame="1"/>
              </w:rPr>
              <w:t>NaCl</w:t>
            </w:r>
            <w:proofErr w:type="spellEnd"/>
            <w:r w:rsidRPr="00483B3A">
              <w:rPr>
                <w:color w:val="000000"/>
                <w:kern w:val="0"/>
                <w:sz w:val="24"/>
                <w:bdr w:val="none" w:sz="0" w:space="0" w:color="auto" w:frame="1"/>
              </w:rPr>
              <w:t xml:space="preserve"> stress by grafting onto two salt-tolerant pumpkin rootstocks. </w:t>
            </w:r>
            <w:proofErr w:type="spellStart"/>
            <w:r w:rsidRPr="00483B3A">
              <w:rPr>
                <w:color w:val="000000"/>
                <w:kern w:val="0"/>
                <w:sz w:val="24"/>
                <w:bdr w:val="none" w:sz="0" w:space="0" w:color="auto" w:frame="1"/>
              </w:rPr>
              <w:t>Biologia</w:t>
            </w:r>
            <w:proofErr w:type="spellEnd"/>
            <w:r w:rsidRPr="00483B3A">
              <w:rPr>
                <w:color w:val="000000"/>
                <w:kern w:val="0"/>
                <w:sz w:val="24"/>
                <w:bdr w:val="none" w:sz="0" w:space="0" w:color="auto" w:frame="1"/>
              </w:rPr>
              <w:t xml:space="preserve"> </w:t>
            </w:r>
            <w:proofErr w:type="spellStart"/>
            <w:r w:rsidRPr="00483B3A">
              <w:rPr>
                <w:color w:val="000000"/>
                <w:kern w:val="0"/>
                <w:sz w:val="24"/>
                <w:bdr w:val="none" w:sz="0" w:space="0" w:color="auto" w:frame="1"/>
              </w:rPr>
              <w:t>Plantarum</w:t>
            </w:r>
            <w:proofErr w:type="spellEnd"/>
            <w:r w:rsidRPr="00483B3A">
              <w:rPr>
                <w:color w:val="000000"/>
                <w:kern w:val="0"/>
                <w:sz w:val="24"/>
                <w:bdr w:val="none" w:sz="0" w:space="0" w:color="auto" w:frame="1"/>
              </w:rPr>
              <w:t xml:space="preserve"> 55: 285-290.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Zhen A,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Huang Y, Liu ZX, Lei B (2011) Effects of salt-tolerant rootstock grafting on ultrastructure, photosynthetic capacity, and H2O2-scavenging system in chloroplasts of cucumber seedlings under </w:t>
            </w:r>
            <w:proofErr w:type="spellStart"/>
            <w:r w:rsidRPr="00483B3A">
              <w:rPr>
                <w:color w:val="000000"/>
                <w:kern w:val="0"/>
                <w:sz w:val="24"/>
                <w:bdr w:val="none" w:sz="0" w:space="0" w:color="auto" w:frame="1"/>
              </w:rPr>
              <w:t>NaCl</w:t>
            </w:r>
            <w:proofErr w:type="spellEnd"/>
            <w:r w:rsidRPr="00483B3A">
              <w:rPr>
                <w:color w:val="000000"/>
                <w:kern w:val="0"/>
                <w:sz w:val="24"/>
                <w:bdr w:val="none" w:sz="0" w:space="0" w:color="auto" w:frame="1"/>
              </w:rPr>
              <w:t xml:space="preserve"> stress. </w:t>
            </w:r>
            <w:proofErr w:type="spellStart"/>
            <w:r w:rsidRPr="00483B3A">
              <w:rPr>
                <w:color w:val="000000"/>
                <w:kern w:val="0"/>
                <w:sz w:val="24"/>
                <w:bdr w:val="none" w:sz="0" w:space="0" w:color="auto" w:frame="1"/>
              </w:rPr>
              <w:t>Acta</w:t>
            </w:r>
            <w:proofErr w:type="spellEnd"/>
            <w:r w:rsidRPr="00483B3A">
              <w:rPr>
                <w:color w:val="000000"/>
                <w:kern w:val="0"/>
                <w:sz w:val="24"/>
                <w:bdr w:val="none" w:sz="0" w:space="0" w:color="auto" w:frame="1"/>
              </w:rPr>
              <w:t xml:space="preserve"> </w:t>
            </w:r>
            <w:proofErr w:type="spellStart"/>
            <w:r w:rsidRPr="00483B3A">
              <w:rPr>
                <w:color w:val="000000"/>
                <w:kern w:val="0"/>
                <w:sz w:val="24"/>
                <w:bdr w:val="none" w:sz="0" w:space="0" w:color="auto" w:frame="1"/>
              </w:rPr>
              <w:t>Physiologiae</w:t>
            </w:r>
            <w:proofErr w:type="spellEnd"/>
            <w:r w:rsidRPr="00483B3A">
              <w:rPr>
                <w:color w:val="000000"/>
                <w:kern w:val="0"/>
                <w:sz w:val="24"/>
                <w:bdr w:val="none" w:sz="0" w:space="0" w:color="auto" w:frame="1"/>
              </w:rPr>
              <w:t xml:space="preserve"> </w:t>
            </w:r>
            <w:proofErr w:type="spellStart"/>
            <w:r w:rsidRPr="00483B3A">
              <w:rPr>
                <w:color w:val="000000"/>
                <w:kern w:val="0"/>
                <w:sz w:val="24"/>
                <w:bdr w:val="none" w:sz="0" w:space="0" w:color="auto" w:frame="1"/>
              </w:rPr>
              <w:t>Plantarum</w:t>
            </w:r>
            <w:proofErr w:type="spellEnd"/>
            <w:r w:rsidRPr="00483B3A">
              <w:rPr>
                <w:color w:val="000000"/>
                <w:kern w:val="0"/>
                <w:sz w:val="24"/>
                <w:bdr w:val="none" w:sz="0" w:space="0" w:color="auto" w:frame="1"/>
              </w:rPr>
              <w:t xml:space="preserve"> 33: 2311-2319.</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lang w:val="nl-NL"/>
              </w:rPr>
              <w:t xml:space="preserve">Fan ML, Bie ZL*, Angelika K, Dietmar S*. </w:t>
            </w:r>
            <w:r w:rsidRPr="00483B3A">
              <w:rPr>
                <w:color w:val="000000"/>
                <w:kern w:val="0"/>
                <w:sz w:val="24"/>
                <w:bdr w:val="none" w:sz="0" w:space="0" w:color="auto" w:frame="1"/>
              </w:rPr>
              <w:t xml:space="preserve">Salinity stress in tomatoes can be alleviated by grafting and potassium depending on the rootstock and K-concentration employed. Scientia </w:t>
            </w:r>
            <w:proofErr w:type="spellStart"/>
            <w:r w:rsidRPr="00483B3A">
              <w:rPr>
                <w:color w:val="000000"/>
                <w:kern w:val="0"/>
                <w:sz w:val="24"/>
                <w:bdr w:val="none" w:sz="0" w:space="0" w:color="auto" w:frame="1"/>
              </w:rPr>
              <w:t>Horticulturae</w:t>
            </w:r>
            <w:proofErr w:type="spellEnd"/>
            <w:r w:rsidRPr="00483B3A">
              <w:rPr>
                <w:color w:val="000000"/>
                <w:kern w:val="0"/>
                <w:sz w:val="24"/>
                <w:bdr w:val="none" w:sz="0" w:space="0" w:color="auto" w:frame="1"/>
              </w:rPr>
              <w:t xml:space="preserve">, 2011, 130: 615-623. </w:t>
            </w:r>
          </w:p>
          <w:p w:rsidR="00EB0233" w:rsidRPr="00483B3A" w:rsidRDefault="00EB0233" w:rsidP="00EB0233">
            <w:pPr>
              <w:pStyle w:val="a6"/>
              <w:numPr>
                <w:ilvl w:val="0"/>
                <w:numId w:val="6"/>
              </w:numPr>
              <w:ind w:firstLineChars="0"/>
              <w:rPr>
                <w:color w:val="000000"/>
                <w:kern w:val="0"/>
                <w:sz w:val="24"/>
                <w:bdr w:val="none" w:sz="0" w:space="0" w:color="auto" w:frame="1"/>
              </w:rPr>
            </w:pPr>
            <w:proofErr w:type="spellStart"/>
            <w:r w:rsidRPr="00483B3A">
              <w:rPr>
                <w:color w:val="000000"/>
                <w:kern w:val="0"/>
                <w:sz w:val="24"/>
                <w:bdr w:val="none" w:sz="0" w:space="0" w:color="auto" w:frame="1"/>
              </w:rPr>
              <w:lastRenderedPageBreak/>
              <w:t>Colla</w:t>
            </w:r>
            <w:proofErr w:type="spellEnd"/>
            <w:r w:rsidRPr="00483B3A">
              <w:rPr>
                <w:color w:val="000000"/>
                <w:kern w:val="0"/>
                <w:sz w:val="24"/>
                <w:bdr w:val="none" w:sz="0" w:space="0" w:color="auto" w:frame="1"/>
              </w:rPr>
              <w:t xml:space="preserve"> G*, </w:t>
            </w:r>
            <w:proofErr w:type="spellStart"/>
            <w:r w:rsidRPr="00483B3A">
              <w:rPr>
                <w:color w:val="000000"/>
                <w:kern w:val="0"/>
                <w:sz w:val="24"/>
                <w:bdr w:val="none" w:sz="0" w:space="0" w:color="auto" w:frame="1"/>
              </w:rPr>
              <w:t>Rouphael</w:t>
            </w:r>
            <w:proofErr w:type="spellEnd"/>
            <w:r w:rsidRPr="00483B3A">
              <w:rPr>
                <w:color w:val="000000"/>
                <w:kern w:val="0"/>
                <w:sz w:val="24"/>
                <w:bdr w:val="none" w:sz="0" w:space="0" w:color="auto" w:frame="1"/>
              </w:rPr>
              <w:t xml:space="preserve"> Y, </w:t>
            </w:r>
            <w:proofErr w:type="spellStart"/>
            <w:r w:rsidRPr="00483B3A">
              <w:rPr>
                <w:color w:val="000000"/>
                <w:kern w:val="0"/>
                <w:sz w:val="24"/>
                <w:bdr w:val="none" w:sz="0" w:space="0" w:color="auto" w:frame="1"/>
              </w:rPr>
              <w:t>Leonardi</w:t>
            </w:r>
            <w:proofErr w:type="spellEnd"/>
            <w:r w:rsidRPr="00483B3A">
              <w:rPr>
                <w:color w:val="000000"/>
                <w:kern w:val="0"/>
                <w:sz w:val="24"/>
                <w:bdr w:val="none" w:sz="0" w:space="0" w:color="auto" w:frame="1"/>
              </w:rPr>
              <w:t xml:space="preserve"> C,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(2010) Role of grafting in vegetable crops grown under saline conditions. Scientia </w:t>
            </w:r>
            <w:proofErr w:type="spellStart"/>
            <w:r w:rsidRPr="00483B3A">
              <w:rPr>
                <w:color w:val="000000"/>
                <w:kern w:val="0"/>
                <w:sz w:val="24"/>
                <w:bdr w:val="none" w:sz="0" w:space="0" w:color="auto" w:frame="1"/>
              </w:rPr>
              <w:t>Horticulturae</w:t>
            </w:r>
            <w:proofErr w:type="spellEnd"/>
            <w:r w:rsidRPr="00483B3A">
              <w:rPr>
                <w:color w:val="000000"/>
                <w:kern w:val="0"/>
                <w:sz w:val="24"/>
                <w:bdr w:val="none" w:sz="0" w:space="0" w:color="auto" w:frame="1"/>
              </w:rPr>
              <w:t xml:space="preserve"> 127: 147-155.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Lee JM*, Kubota C., </w:t>
            </w:r>
            <w:proofErr w:type="spellStart"/>
            <w:r w:rsidRPr="00483B3A">
              <w:rPr>
                <w:color w:val="000000"/>
                <w:kern w:val="0"/>
                <w:sz w:val="24"/>
                <w:bdr w:val="none" w:sz="0" w:space="0" w:color="auto" w:frame="1"/>
              </w:rPr>
              <w:t>Tsao</w:t>
            </w:r>
            <w:proofErr w:type="spellEnd"/>
            <w:r w:rsidRPr="00483B3A">
              <w:rPr>
                <w:color w:val="000000"/>
                <w:kern w:val="0"/>
                <w:sz w:val="24"/>
                <w:bdr w:val="none" w:sz="0" w:space="0" w:color="auto" w:frame="1"/>
              </w:rPr>
              <w:t xml:space="preserve"> S J.,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 </w:t>
            </w:r>
            <w:proofErr w:type="spellStart"/>
            <w:r w:rsidRPr="00483B3A">
              <w:rPr>
                <w:color w:val="000000"/>
                <w:kern w:val="0"/>
                <w:sz w:val="24"/>
                <w:bdr w:val="none" w:sz="0" w:space="0" w:color="auto" w:frame="1"/>
              </w:rPr>
              <w:t>Hoyos</w:t>
            </w:r>
            <w:proofErr w:type="spellEnd"/>
            <w:r w:rsidRPr="00483B3A">
              <w:rPr>
                <w:color w:val="000000"/>
                <w:kern w:val="0"/>
                <w:sz w:val="24"/>
                <w:bdr w:val="none" w:sz="0" w:space="0" w:color="auto" w:frame="1"/>
              </w:rPr>
              <w:t xml:space="preserve"> </w:t>
            </w:r>
            <w:proofErr w:type="spellStart"/>
            <w:r w:rsidRPr="00483B3A">
              <w:rPr>
                <w:color w:val="000000"/>
                <w:kern w:val="0"/>
                <w:sz w:val="24"/>
                <w:bdr w:val="none" w:sz="0" w:space="0" w:color="auto" w:frame="1"/>
              </w:rPr>
              <w:t>Echevarria</w:t>
            </w:r>
            <w:proofErr w:type="spellEnd"/>
            <w:r w:rsidRPr="00483B3A">
              <w:rPr>
                <w:color w:val="000000"/>
                <w:kern w:val="0"/>
                <w:sz w:val="24"/>
                <w:bdr w:val="none" w:sz="0" w:space="0" w:color="auto" w:frame="1"/>
              </w:rPr>
              <w:t xml:space="preserve"> P, </w:t>
            </w:r>
            <w:proofErr w:type="spellStart"/>
            <w:r w:rsidRPr="00483B3A">
              <w:rPr>
                <w:color w:val="000000"/>
                <w:kern w:val="0"/>
                <w:sz w:val="24"/>
                <w:bdr w:val="none" w:sz="0" w:space="0" w:color="auto" w:frame="1"/>
              </w:rPr>
              <w:t>Morra</w:t>
            </w:r>
            <w:proofErr w:type="spellEnd"/>
            <w:r w:rsidRPr="00483B3A">
              <w:rPr>
                <w:color w:val="000000"/>
                <w:kern w:val="0"/>
                <w:sz w:val="24"/>
                <w:bdr w:val="none" w:sz="0" w:space="0" w:color="auto" w:frame="1"/>
              </w:rPr>
              <w:t xml:space="preserve"> L., Oda M (2010) Current Status of Vegetable Grafting: Diffusion, grafting techniques, automation. Scientia </w:t>
            </w:r>
            <w:proofErr w:type="spellStart"/>
            <w:r w:rsidRPr="00483B3A">
              <w:rPr>
                <w:color w:val="000000"/>
                <w:kern w:val="0"/>
                <w:sz w:val="24"/>
                <w:bdr w:val="none" w:sz="0" w:space="0" w:color="auto" w:frame="1"/>
              </w:rPr>
              <w:t>Horticulturae</w:t>
            </w:r>
            <w:proofErr w:type="spellEnd"/>
            <w:r w:rsidRPr="00483B3A">
              <w:rPr>
                <w:color w:val="000000"/>
                <w:kern w:val="0"/>
                <w:sz w:val="24"/>
                <w:bdr w:val="none" w:sz="0" w:space="0" w:color="auto" w:frame="1"/>
              </w:rPr>
              <w:t>, 127: 93-105</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Huang XX,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(2010) </w:t>
            </w:r>
            <w:proofErr w:type="spellStart"/>
            <w:r w:rsidRPr="00483B3A">
              <w:rPr>
                <w:color w:val="000000"/>
                <w:kern w:val="0"/>
                <w:sz w:val="24"/>
                <w:bdr w:val="none" w:sz="0" w:space="0" w:color="auto" w:frame="1"/>
              </w:rPr>
              <w:t>Cinnamic</w:t>
            </w:r>
            <w:proofErr w:type="spellEnd"/>
            <w:r w:rsidRPr="00483B3A">
              <w:rPr>
                <w:color w:val="000000"/>
                <w:kern w:val="0"/>
                <w:sz w:val="24"/>
                <w:bdr w:val="none" w:sz="0" w:space="0" w:color="auto" w:frame="1"/>
              </w:rPr>
              <w:t xml:space="preserve"> acid-inhibited ribulose-1</w:t>
            </w:r>
            <w:proofErr w:type="gramStart"/>
            <w:r w:rsidRPr="00483B3A">
              <w:rPr>
                <w:color w:val="000000"/>
                <w:kern w:val="0"/>
                <w:sz w:val="24"/>
                <w:bdr w:val="none" w:sz="0" w:space="0" w:color="auto" w:frame="1"/>
              </w:rPr>
              <w:t>,5</w:t>
            </w:r>
            <w:proofErr w:type="gramEnd"/>
            <w:r w:rsidRPr="00483B3A">
              <w:rPr>
                <w:color w:val="000000"/>
                <w:kern w:val="0"/>
                <w:sz w:val="24"/>
                <w:bdr w:val="none" w:sz="0" w:space="0" w:color="auto" w:frame="1"/>
              </w:rPr>
              <w:t xml:space="preserve">-bisphosphate carboxylase activity is mediated through decreased </w:t>
            </w:r>
            <w:proofErr w:type="spellStart"/>
            <w:r w:rsidRPr="00483B3A">
              <w:rPr>
                <w:color w:val="000000"/>
                <w:kern w:val="0"/>
                <w:sz w:val="24"/>
                <w:bdr w:val="none" w:sz="0" w:space="0" w:color="auto" w:frame="1"/>
              </w:rPr>
              <w:t>spermine</w:t>
            </w:r>
            <w:proofErr w:type="spellEnd"/>
            <w:r w:rsidRPr="00483B3A">
              <w:rPr>
                <w:color w:val="000000"/>
                <w:kern w:val="0"/>
                <w:sz w:val="24"/>
                <w:bdr w:val="none" w:sz="0" w:space="0" w:color="auto" w:frame="1"/>
              </w:rPr>
              <w:t xml:space="preserve"> and changes in the ratio of polyamines in cowpea. Journal of Plant Physiology 167: 47-53.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Huang XX,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Huang Y (2010) Identification of autotoxins in rhizosphere soils under the continuous cropping of cowpea. Allelopathy Journal 25: 383-392.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Huang Y,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He SP, Hua B, Zhen A, Liu ZX (2010) Improving cucumber tolerance to major nutrients induced salinity by grafting onto </w:t>
            </w:r>
            <w:r w:rsidRPr="00483B3A">
              <w:rPr>
                <w:i/>
                <w:iCs/>
                <w:color w:val="000000"/>
                <w:kern w:val="0"/>
                <w:sz w:val="24"/>
                <w:bdr w:val="none" w:sz="0" w:space="0" w:color="auto" w:frame="1"/>
              </w:rPr>
              <w:t xml:space="preserve">Cucurbita </w:t>
            </w:r>
            <w:proofErr w:type="spellStart"/>
            <w:r w:rsidRPr="00483B3A">
              <w:rPr>
                <w:i/>
                <w:iCs/>
                <w:color w:val="000000"/>
                <w:kern w:val="0"/>
                <w:sz w:val="24"/>
                <w:bdr w:val="none" w:sz="0" w:space="0" w:color="auto" w:frame="1"/>
              </w:rPr>
              <w:t>ficifolia</w:t>
            </w:r>
            <w:proofErr w:type="spellEnd"/>
            <w:r w:rsidRPr="00483B3A">
              <w:rPr>
                <w:color w:val="000000"/>
                <w:kern w:val="0"/>
                <w:sz w:val="24"/>
                <w:bdr w:val="none" w:sz="0" w:space="0" w:color="auto" w:frame="1"/>
              </w:rPr>
              <w:t xml:space="preserve">. Environmental and Experimental Botany 69: 32-38.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Zhen A,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Huang Y, Liu ZX, Li Q (2010) Effects of scion and rootstock genotypes on the anti-oxidant defense systems of grafted cucumber seedlings under </w:t>
            </w:r>
            <w:proofErr w:type="spellStart"/>
            <w:r w:rsidRPr="00483B3A">
              <w:rPr>
                <w:color w:val="000000"/>
                <w:kern w:val="0"/>
                <w:sz w:val="24"/>
                <w:bdr w:val="none" w:sz="0" w:space="0" w:color="auto" w:frame="1"/>
              </w:rPr>
              <w:t>NaCl</w:t>
            </w:r>
            <w:proofErr w:type="spellEnd"/>
            <w:r w:rsidRPr="00483B3A">
              <w:rPr>
                <w:color w:val="000000"/>
                <w:kern w:val="0"/>
                <w:sz w:val="24"/>
                <w:bdr w:val="none" w:sz="0" w:space="0" w:color="auto" w:frame="1"/>
              </w:rPr>
              <w:t xml:space="preserve"> stress. Soil Science and Plant Nutrition 56: 263-271.</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Tang M,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Wu MZ, Yi HP, Feng JX (2010) Changes in organic acids and acid metabolism enzymes in melon fruit during development. Scientia </w:t>
            </w:r>
            <w:proofErr w:type="spellStart"/>
            <w:r w:rsidRPr="00483B3A">
              <w:rPr>
                <w:color w:val="000000"/>
                <w:kern w:val="0"/>
                <w:sz w:val="24"/>
                <w:bdr w:val="none" w:sz="0" w:space="0" w:color="auto" w:frame="1"/>
              </w:rPr>
              <w:t>Horticulturae</w:t>
            </w:r>
            <w:proofErr w:type="spellEnd"/>
            <w:r w:rsidRPr="00483B3A">
              <w:rPr>
                <w:color w:val="000000"/>
                <w:kern w:val="0"/>
                <w:sz w:val="24"/>
                <w:bdr w:val="none" w:sz="0" w:space="0" w:color="auto" w:frame="1"/>
              </w:rPr>
              <w:t xml:space="preserve"> 123: 360-365.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Zeng CZ,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Yuan BZ* (2009) Determination of optimum irrigation water amount for drip-irrigated muskmelon (</w:t>
            </w:r>
            <w:proofErr w:type="spellStart"/>
            <w:r w:rsidRPr="00483B3A">
              <w:rPr>
                <w:color w:val="000000"/>
                <w:kern w:val="0"/>
                <w:sz w:val="24"/>
                <w:bdr w:val="none" w:sz="0" w:space="0" w:color="auto" w:frame="1"/>
              </w:rPr>
              <w:t>Cucumis</w:t>
            </w:r>
            <w:proofErr w:type="spellEnd"/>
            <w:r w:rsidRPr="00483B3A">
              <w:rPr>
                <w:color w:val="000000"/>
                <w:kern w:val="0"/>
                <w:sz w:val="24"/>
                <w:bdr w:val="none" w:sz="0" w:space="0" w:color="auto" w:frame="1"/>
              </w:rPr>
              <w:t xml:space="preserve"> </w:t>
            </w:r>
            <w:proofErr w:type="spellStart"/>
            <w:r w:rsidRPr="00483B3A">
              <w:rPr>
                <w:color w:val="000000"/>
                <w:kern w:val="0"/>
                <w:sz w:val="24"/>
                <w:bdr w:val="none" w:sz="0" w:space="0" w:color="auto" w:frame="1"/>
              </w:rPr>
              <w:t>melo</w:t>
            </w:r>
            <w:proofErr w:type="spellEnd"/>
            <w:r w:rsidRPr="00483B3A">
              <w:rPr>
                <w:color w:val="000000"/>
                <w:kern w:val="0"/>
                <w:sz w:val="24"/>
                <w:bdr w:val="none" w:sz="0" w:space="0" w:color="auto" w:frame="1"/>
              </w:rPr>
              <w:t xml:space="preserve"> L.) in plastic greenhouse. Agricultural Water Management 96: 595-602. </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Huang Y,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Liu ZX, Zhen A, Wang WJ (2009) Protective role of proline against salt stress is partially related to the improvement of water status and peroxidase enzyme activity in cucumber. Soil Science and Plant Nutrition 55: 698-704.</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 xml:space="preserve">Huang Y, Tang R, Cao QL, </w:t>
            </w:r>
            <w:proofErr w:type="spellStart"/>
            <w:r w:rsidRPr="00483B3A">
              <w:rPr>
                <w:color w:val="000000"/>
                <w:kern w:val="0"/>
                <w:sz w:val="24"/>
                <w:bdr w:val="none" w:sz="0" w:space="0" w:color="auto" w:frame="1"/>
              </w:rPr>
              <w:t>Bie</w:t>
            </w:r>
            <w:proofErr w:type="spellEnd"/>
            <w:r w:rsidRPr="00483B3A">
              <w:rPr>
                <w:color w:val="000000"/>
                <w:kern w:val="0"/>
                <w:sz w:val="24"/>
                <w:bdr w:val="none" w:sz="0" w:space="0" w:color="auto" w:frame="1"/>
              </w:rPr>
              <w:t xml:space="preserve"> ZL* (2009) Improving the fruit yield and quality of cucumber by grafting onto the salt tolerant rootstock under </w:t>
            </w:r>
            <w:proofErr w:type="spellStart"/>
            <w:r w:rsidRPr="00483B3A">
              <w:rPr>
                <w:color w:val="000000"/>
                <w:kern w:val="0"/>
                <w:sz w:val="24"/>
                <w:bdr w:val="none" w:sz="0" w:space="0" w:color="auto" w:frame="1"/>
              </w:rPr>
              <w:t>NaCl</w:t>
            </w:r>
            <w:proofErr w:type="spellEnd"/>
            <w:r w:rsidRPr="00483B3A">
              <w:rPr>
                <w:color w:val="000000"/>
                <w:kern w:val="0"/>
                <w:sz w:val="24"/>
                <w:bdr w:val="none" w:sz="0" w:space="0" w:color="auto" w:frame="1"/>
              </w:rPr>
              <w:t xml:space="preserve"> stress. Scientia </w:t>
            </w:r>
            <w:proofErr w:type="spellStart"/>
            <w:r w:rsidRPr="00483B3A">
              <w:rPr>
                <w:color w:val="000000"/>
                <w:kern w:val="0"/>
                <w:sz w:val="24"/>
                <w:bdr w:val="none" w:sz="0" w:space="0" w:color="auto" w:frame="1"/>
              </w:rPr>
              <w:t>Horticulturae</w:t>
            </w:r>
            <w:proofErr w:type="spellEnd"/>
            <w:r w:rsidRPr="00483B3A">
              <w:rPr>
                <w:color w:val="000000"/>
                <w:kern w:val="0"/>
                <w:sz w:val="24"/>
                <w:bdr w:val="none" w:sz="0" w:space="0" w:color="auto" w:frame="1"/>
              </w:rPr>
              <w:t xml:space="preserve"> 122: 26-31.</w:t>
            </w:r>
          </w:p>
          <w:p w:rsidR="00EB0233" w:rsidRPr="00483B3A" w:rsidRDefault="00EB0233" w:rsidP="00EB0233">
            <w:pPr>
              <w:pStyle w:val="a6"/>
              <w:numPr>
                <w:ilvl w:val="0"/>
                <w:numId w:val="6"/>
              </w:numPr>
              <w:ind w:firstLineChars="0"/>
              <w:rPr>
                <w:color w:val="000000"/>
                <w:kern w:val="0"/>
                <w:sz w:val="24"/>
                <w:bdr w:val="none" w:sz="0" w:space="0" w:color="auto" w:frame="1"/>
              </w:rPr>
            </w:pPr>
            <w:r w:rsidRPr="00483B3A">
              <w:rPr>
                <w:color w:val="000000"/>
                <w:kern w:val="0"/>
                <w:sz w:val="24"/>
                <w:bdr w:val="none" w:sz="0" w:space="0" w:color="auto" w:frame="1"/>
              </w:rPr>
              <w:t>Zhu J</w:t>
            </w:r>
            <w:r>
              <w:rPr>
                <w:color w:val="000000"/>
                <w:kern w:val="0"/>
                <w:sz w:val="24"/>
                <w:bdr w:val="none" w:sz="0" w:space="0" w:color="auto" w:frame="1"/>
              </w:rPr>
              <w:t xml:space="preserve">, </w:t>
            </w:r>
            <w:proofErr w:type="spellStart"/>
            <w:r>
              <w:rPr>
                <w:color w:val="000000"/>
                <w:kern w:val="0"/>
                <w:sz w:val="24"/>
                <w:bdr w:val="none" w:sz="0" w:space="0" w:color="auto" w:frame="1"/>
              </w:rPr>
              <w:t>Bie</w:t>
            </w:r>
            <w:proofErr w:type="spellEnd"/>
            <w:r>
              <w:rPr>
                <w:color w:val="000000"/>
                <w:kern w:val="0"/>
                <w:sz w:val="24"/>
                <w:bdr w:val="none" w:sz="0" w:space="0" w:color="auto" w:frame="1"/>
              </w:rPr>
              <w:t xml:space="preserve"> ZL, Huang Y, Han XY (2008</w:t>
            </w:r>
            <w:r w:rsidRPr="00483B3A">
              <w:rPr>
                <w:color w:val="000000"/>
                <w:kern w:val="0"/>
                <w:sz w:val="24"/>
                <w:bdr w:val="none" w:sz="0" w:space="0" w:color="auto" w:frame="1"/>
              </w:rPr>
              <w:t xml:space="preserve">) Effect of grafting on the growth and ion concentrations of cucumber seedlings under </w:t>
            </w:r>
            <w:proofErr w:type="spellStart"/>
            <w:r w:rsidRPr="00483B3A">
              <w:rPr>
                <w:color w:val="000000"/>
                <w:kern w:val="0"/>
                <w:sz w:val="24"/>
                <w:bdr w:val="none" w:sz="0" w:space="0" w:color="auto" w:frame="1"/>
              </w:rPr>
              <w:t>NaCl</w:t>
            </w:r>
            <w:proofErr w:type="spellEnd"/>
            <w:r w:rsidRPr="00483B3A">
              <w:rPr>
                <w:color w:val="000000"/>
                <w:kern w:val="0"/>
                <w:sz w:val="24"/>
                <w:bdr w:val="none" w:sz="0" w:space="0" w:color="auto" w:frame="1"/>
              </w:rPr>
              <w:t xml:space="preserve"> stress. Soil Science and Plant Nutrition 54: 895-902.</w:t>
            </w:r>
          </w:p>
          <w:p w:rsidR="00EB0233" w:rsidRPr="00483B3A" w:rsidRDefault="00EB0233" w:rsidP="00EB0233">
            <w:pPr>
              <w:pStyle w:val="a6"/>
              <w:numPr>
                <w:ilvl w:val="0"/>
                <w:numId w:val="6"/>
              </w:numPr>
              <w:ind w:firstLineChars="0"/>
              <w:rPr>
                <w:color w:val="000000"/>
                <w:kern w:val="0"/>
                <w:sz w:val="24"/>
                <w:bdr w:val="none" w:sz="0" w:space="0" w:color="auto" w:frame="1"/>
              </w:rPr>
            </w:pPr>
            <w:r>
              <w:rPr>
                <w:color w:val="000000"/>
                <w:kern w:val="0"/>
                <w:sz w:val="24"/>
                <w:bdr w:val="none" w:sz="0" w:space="0" w:color="auto" w:frame="1"/>
              </w:rPr>
              <w:t xml:space="preserve">Zhu J, </w:t>
            </w:r>
            <w:proofErr w:type="spellStart"/>
            <w:r>
              <w:rPr>
                <w:color w:val="000000"/>
                <w:kern w:val="0"/>
                <w:sz w:val="24"/>
                <w:bdr w:val="none" w:sz="0" w:space="0" w:color="auto" w:frame="1"/>
              </w:rPr>
              <w:t>Bie</w:t>
            </w:r>
            <w:proofErr w:type="spellEnd"/>
            <w:r>
              <w:rPr>
                <w:color w:val="000000"/>
                <w:kern w:val="0"/>
                <w:sz w:val="24"/>
                <w:bdr w:val="none" w:sz="0" w:space="0" w:color="auto" w:frame="1"/>
              </w:rPr>
              <w:t xml:space="preserve"> ZL, Li YN (2008</w:t>
            </w:r>
            <w:r w:rsidRPr="00483B3A">
              <w:rPr>
                <w:color w:val="000000"/>
                <w:kern w:val="0"/>
                <w:sz w:val="24"/>
                <w:bdr w:val="none" w:sz="0" w:space="0" w:color="auto" w:frame="1"/>
              </w:rPr>
              <w:t xml:space="preserve">) Physiological and growth responses of two different salt-sensitive cucumber cultivars to </w:t>
            </w:r>
            <w:proofErr w:type="spellStart"/>
            <w:r w:rsidRPr="00483B3A">
              <w:rPr>
                <w:color w:val="000000"/>
                <w:kern w:val="0"/>
                <w:sz w:val="24"/>
                <w:bdr w:val="none" w:sz="0" w:space="0" w:color="auto" w:frame="1"/>
              </w:rPr>
              <w:t>NaCl</w:t>
            </w:r>
            <w:proofErr w:type="spellEnd"/>
            <w:r w:rsidRPr="00483B3A">
              <w:rPr>
                <w:color w:val="000000"/>
                <w:kern w:val="0"/>
                <w:sz w:val="24"/>
                <w:bdr w:val="none" w:sz="0" w:space="0" w:color="auto" w:frame="1"/>
              </w:rPr>
              <w:t xml:space="preserve"> stress. Soil Science and Plant Nutrition 54: 400-407.</w:t>
            </w:r>
          </w:p>
          <w:p w:rsidR="003A363B" w:rsidRPr="00883BE7" w:rsidRDefault="003A363B" w:rsidP="00623C7F">
            <w:pPr>
              <w:rPr>
                <w:sz w:val="24"/>
              </w:rPr>
            </w:pPr>
          </w:p>
        </w:tc>
      </w:tr>
      <w:tr w:rsidR="00752892" w:rsidRPr="00883BE7" w:rsidTr="00752892">
        <w:tblPrEx>
          <w:tblCellMar>
            <w:left w:w="108" w:type="dxa"/>
            <w:right w:w="108" w:type="dxa"/>
          </w:tblCellMar>
        </w:tblPrEx>
        <w:trPr>
          <w:trHeight w:val="608"/>
        </w:trPr>
        <w:tc>
          <w:tcPr>
            <w:tcW w:w="9476" w:type="dxa"/>
            <w:gridSpan w:val="6"/>
            <w:shd w:val="clear" w:color="auto" w:fill="00B050"/>
            <w:vAlign w:val="center"/>
          </w:tcPr>
          <w:p w:rsidR="00752892" w:rsidRPr="00752892" w:rsidRDefault="00752892" w:rsidP="00623C7F">
            <w:pPr>
              <w:rPr>
                <w:b/>
                <w:sz w:val="24"/>
              </w:rPr>
            </w:pPr>
            <w:r w:rsidRPr="00752892">
              <w:rPr>
                <w:rFonts w:hint="eastAsia"/>
                <w:b/>
                <w:sz w:val="24"/>
              </w:rPr>
              <w:lastRenderedPageBreak/>
              <w:t xml:space="preserve">Additional Information </w:t>
            </w:r>
          </w:p>
        </w:tc>
      </w:tr>
      <w:tr w:rsidR="00752892" w:rsidRPr="00883BE7" w:rsidTr="00EB0233">
        <w:tblPrEx>
          <w:tblCellMar>
            <w:left w:w="108" w:type="dxa"/>
            <w:right w:w="108" w:type="dxa"/>
          </w:tblCellMar>
        </w:tblPrEx>
        <w:trPr>
          <w:trHeight w:val="1975"/>
        </w:trPr>
        <w:tc>
          <w:tcPr>
            <w:tcW w:w="9476" w:type="dxa"/>
            <w:gridSpan w:val="6"/>
            <w:vAlign w:val="center"/>
          </w:tcPr>
          <w:p w:rsidR="00752892" w:rsidRPr="00883BE7" w:rsidRDefault="00752892" w:rsidP="00623C7F">
            <w:pPr>
              <w:rPr>
                <w:rFonts w:hint="eastAsia"/>
                <w:sz w:val="24"/>
              </w:rPr>
            </w:pPr>
          </w:p>
        </w:tc>
      </w:tr>
    </w:tbl>
    <w:p w:rsidR="008A3A3F" w:rsidRDefault="008A3A3F" w:rsidP="008A3A3F">
      <w:pPr>
        <w:jc w:val="center"/>
        <w:rPr>
          <w:sz w:val="24"/>
        </w:rPr>
      </w:pPr>
    </w:p>
    <w:p w:rsidR="008A3A3F" w:rsidRPr="00AA226A" w:rsidRDefault="008A3A3F" w:rsidP="008A3A3F">
      <w:pPr>
        <w:tabs>
          <w:tab w:val="left" w:pos="840"/>
        </w:tabs>
        <w:rPr>
          <w:sz w:val="24"/>
        </w:rPr>
      </w:pPr>
    </w:p>
    <w:p w:rsidR="00CD6A39" w:rsidRDefault="00CD6A39"/>
    <w:sectPr w:rsidR="00CD6A39" w:rsidSect="00C16E59">
      <w:headerReference w:type="default" r:id="rId8"/>
      <w:pgSz w:w="11906" w:h="16838"/>
      <w:pgMar w:top="1191" w:right="1797" w:bottom="119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5C4" w:rsidRDefault="00B815C4" w:rsidP="008A3A3F">
      <w:r>
        <w:separator/>
      </w:r>
    </w:p>
  </w:endnote>
  <w:endnote w:type="continuationSeparator" w:id="0">
    <w:p w:rsidR="00B815C4" w:rsidRDefault="00B815C4" w:rsidP="008A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5C4" w:rsidRDefault="00B815C4" w:rsidP="008A3A3F">
      <w:r>
        <w:separator/>
      </w:r>
    </w:p>
  </w:footnote>
  <w:footnote w:type="continuationSeparator" w:id="0">
    <w:p w:rsidR="00B815C4" w:rsidRDefault="00B815C4" w:rsidP="008A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715" w:rsidRDefault="00B815C4" w:rsidP="005D7525">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264E"/>
    <w:multiLevelType w:val="hybridMultilevel"/>
    <w:tmpl w:val="92F2CE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46C2EF9"/>
    <w:multiLevelType w:val="hybridMultilevel"/>
    <w:tmpl w:val="A1D272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52E40DF"/>
    <w:multiLevelType w:val="hybridMultilevel"/>
    <w:tmpl w:val="5A04C634"/>
    <w:lvl w:ilvl="0" w:tplc="384C1972">
      <w:start w:val="1"/>
      <w:numFmt w:val="decimal"/>
      <w:lvlText w:val="%1. "/>
      <w:lvlJc w:val="center"/>
      <w:pPr>
        <w:ind w:left="420" w:hanging="420"/>
      </w:pPr>
      <w:rPr>
        <w:rFonts w:ascii="Times New Roman" w:eastAsia="宋体" w:hAnsi="Times New Roman" w:cs="Times New Roman" w:hint="default"/>
        <w:b w:val="0"/>
        <w:spacing w:val="0"/>
        <w:kern w:val="30"/>
        <w:position w:val="0"/>
        <w:sz w:val="21"/>
        <w:szCs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553F2445"/>
    <w:multiLevelType w:val="hybridMultilevel"/>
    <w:tmpl w:val="5192BA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3BB20F5"/>
    <w:multiLevelType w:val="hybridMultilevel"/>
    <w:tmpl w:val="015697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51334FA"/>
    <w:multiLevelType w:val="hybridMultilevel"/>
    <w:tmpl w:val="D3B08E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3F"/>
    <w:rsid w:val="002438D4"/>
    <w:rsid w:val="003A363B"/>
    <w:rsid w:val="00587AC1"/>
    <w:rsid w:val="006C3A5C"/>
    <w:rsid w:val="00752892"/>
    <w:rsid w:val="008A3A3F"/>
    <w:rsid w:val="00B815C4"/>
    <w:rsid w:val="00CD6A39"/>
    <w:rsid w:val="00D67FEA"/>
    <w:rsid w:val="00EB0233"/>
    <w:rsid w:val="00EE1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7EAA12B0-B79F-4D94-9CE2-C5B91A83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3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3A3F"/>
    <w:rPr>
      <w:sz w:val="18"/>
      <w:szCs w:val="18"/>
    </w:rPr>
  </w:style>
  <w:style w:type="paragraph" w:styleId="a4">
    <w:name w:val="footer"/>
    <w:basedOn w:val="a"/>
    <w:link w:val="Char0"/>
    <w:uiPriority w:val="99"/>
    <w:unhideWhenUsed/>
    <w:rsid w:val="008A3A3F"/>
    <w:pPr>
      <w:tabs>
        <w:tab w:val="center" w:pos="4153"/>
        <w:tab w:val="right" w:pos="8306"/>
      </w:tabs>
      <w:snapToGrid w:val="0"/>
      <w:jc w:val="left"/>
    </w:pPr>
    <w:rPr>
      <w:sz w:val="18"/>
      <w:szCs w:val="18"/>
    </w:rPr>
  </w:style>
  <w:style w:type="character" w:customStyle="1" w:styleId="Char0">
    <w:name w:val="页脚 Char"/>
    <w:basedOn w:val="a0"/>
    <w:link w:val="a4"/>
    <w:uiPriority w:val="99"/>
    <w:rsid w:val="008A3A3F"/>
    <w:rPr>
      <w:sz w:val="18"/>
      <w:szCs w:val="18"/>
    </w:rPr>
  </w:style>
  <w:style w:type="paragraph" w:styleId="a5">
    <w:name w:val="Balloon Text"/>
    <w:basedOn w:val="a"/>
    <w:link w:val="Char1"/>
    <w:uiPriority w:val="99"/>
    <w:semiHidden/>
    <w:unhideWhenUsed/>
    <w:rsid w:val="008A3A3F"/>
    <w:rPr>
      <w:sz w:val="18"/>
      <w:szCs w:val="18"/>
    </w:rPr>
  </w:style>
  <w:style w:type="character" w:customStyle="1" w:styleId="Char1">
    <w:name w:val="批注框文本 Char"/>
    <w:basedOn w:val="a0"/>
    <w:link w:val="a5"/>
    <w:uiPriority w:val="99"/>
    <w:semiHidden/>
    <w:rsid w:val="008A3A3F"/>
    <w:rPr>
      <w:rFonts w:ascii="Times New Roman" w:eastAsia="宋体" w:hAnsi="Times New Roman" w:cs="Times New Roman"/>
      <w:sz w:val="18"/>
      <w:szCs w:val="18"/>
    </w:rPr>
  </w:style>
  <w:style w:type="paragraph" w:styleId="a6">
    <w:name w:val="List Paragraph"/>
    <w:basedOn w:val="a"/>
    <w:uiPriority w:val="99"/>
    <w:qFormat/>
    <w:rsid w:val="00587A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2017-03-22T12:16:00Z</dcterms:created>
  <dcterms:modified xsi:type="dcterms:W3CDTF">2017-03-22T12:30:00Z</dcterms:modified>
</cp:coreProperties>
</file>