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>
        <w:rPr>
          <w:b/>
          <w:color w:val="000000"/>
          <w:sz w:val="32"/>
        </w:rPr>
        <w:t>CURRICULUM VITAE</w:t>
      </w:r>
    </w:p>
    <w:p>
      <w:pPr>
        <w:tabs>
          <w:tab w:val="left" w:pos="840"/>
        </w:tabs>
        <w:rPr>
          <w:rFonts w:hint="eastAsia"/>
          <w:sz w:val="24"/>
        </w:rPr>
      </w:pPr>
      <w:r>
        <w:rPr>
          <w:rFonts w:ascii="Times New Roman" w:hAnsi="Times New Roman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196215</wp:posOffset>
            </wp:positionV>
            <wp:extent cx="1365885" cy="1919605"/>
            <wp:effectExtent l="0" t="0" r="5715" b="4445"/>
            <wp:wrapNone/>
            <wp:docPr id="2" name="图片 2" descr="h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x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6"/>
        <w:tblW w:w="947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704"/>
        <w:gridCol w:w="2127"/>
        <w:gridCol w:w="1133"/>
        <w:gridCol w:w="112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7365" w:type="dxa"/>
            <w:gridSpan w:val="5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请附上照片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Huang, Xiaomao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Male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Associate Professor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ent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College of Engineering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huangxiaomao@mail.hzau.edu.cn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B207, Engineering Building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15972080001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Fax 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ind w:left="420" w:firstLine="0" w:firstLineChars="0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Path planning for field machinery; Harvest machine; UAV for Agriculture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Professional Memberships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0"/>
              <w:ind w:left="420" w:firstLine="0" w:firstLineChars="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Member of CSAM and CSAE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Other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0"/>
              <w:ind w:left="42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Peer review</w:t>
            </w:r>
            <w:r>
              <w:rPr>
                <w:rFonts w:hint="eastAsia"/>
                <w:sz w:val="24"/>
                <w:lang w:val="en-US" w:eastAsia="zh-CN"/>
              </w:rPr>
              <w:t xml:space="preserve"> for journals like </w:t>
            </w:r>
            <w:r>
              <w:rPr>
                <w:rFonts w:hint="eastAsia"/>
                <w:sz w:val="24"/>
              </w:rPr>
              <w:t>Computer-Aided Design、Proceedings of the Institution of Mechanical Engineers, Part C ：Journal of Mechanical Engineering Science、Computers and Electronics in Agriculture、The Journal of Field Robotics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Education &amp; 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0"/>
              <w:ind w:left="420" w:firstLine="0" w:firstLine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201503~201603 Agricultural and Biosystems Engineering, Iowa State University, Visiting Research Scholar;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201312~Present, College of Engineering, Huazhong Agricultural University, Associate Professor;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200407~2000912, Ph.D., Huazhong University of Science and Technology.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Publications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1.Sloping wall structure support generation for fused deposition modeling [J]. International Journal of Advanced Manufacturing Technology, 2009,(42):1074-1081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2.Slice data based support generation algorithm for fused deposition modeling [J]. Tsinghua Science and Technology, 2009, 14（S1）:223-228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3.考虑潜在起点的RP路径排序问题研究[J].中国机械工程，2008，19（3）：317-320 (EI 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4.并行栅格扫描填充路径及其规划算法[J].计算机辅助设计与图形学学报，2008,20（3）：326-331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5.基于STL的斜壁结构支撑及自动生成算法[J].华中科技大学学报：自然科学版,2009,37（1）：18-22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6.Tool Path Planning Based on Endpoint Build-in Optimization in Rapid Prototyping[J]. Proceedings of the Institution of Mechanical Engineers, Part C: Journal of Mechanical Engineering, 2011, 225(12): 2919-2926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7.矩形边界条件下农机作业的方向平行路径排序优化[J]. 华中农业大学学报,2014,33（4）: 130-136.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8.油菜籽粒点面接触碰撞中恢复系数的测定及分析[J].农业工程学报,2014,30(24):22-29(EI)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9.下落油菜籽粒在无秸秆正压纵向气流场中的漂移特性[J].农业工程学报,2015,31(3):70-76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10.油菜籽粒在割台纵向正压气流场中漂移运动的数值模拟[J]. 华中农业大学学报, 2015,34(3):117-123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11. Development of a mobile powered hole digger for orchard tree cultivation using a slider-crank feed mechanism[J]. International Journal of Agricultural and Biological Engineering, 2016, 9(3): 48-56.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12.油菜联合收获割台落粒横流气压收集装置设计与试验[J].农业机械学报,2016,47(s1):227-233.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Open position for Master</w:t>
            </w:r>
            <w:r>
              <w:rPr>
                <w:rFonts w:hint="default"/>
                <w:sz w:val="24"/>
                <w:lang w:val="en-US" w:eastAsia="zh-CN"/>
              </w:rPr>
              <w:t>’</w:t>
            </w:r>
            <w:r>
              <w:rPr>
                <w:rFonts w:hint="eastAsia"/>
                <w:sz w:val="24"/>
              </w:rPr>
              <w:t>s degree student</w:t>
            </w:r>
            <w:r>
              <w:rPr>
                <w:rFonts w:hint="eastAsia"/>
                <w:sz w:val="24"/>
                <w:lang w:val="en-US" w:eastAsia="zh-CN"/>
              </w:rPr>
              <w:t>s</w:t>
            </w:r>
            <w:r>
              <w:rPr>
                <w:rFonts w:hint="eastAsia"/>
                <w:sz w:val="24"/>
              </w:rPr>
              <w:t xml:space="preserve"> in Agricultural and Biosystems Engineering. Welcome international students with experiences in computer </w:t>
            </w:r>
            <w:r>
              <w:rPr>
                <w:rFonts w:hint="eastAsia"/>
                <w:sz w:val="24"/>
                <w:lang w:eastAsia="zh-CN"/>
              </w:rPr>
              <w:t>programming</w:t>
            </w:r>
            <w:r>
              <w:rPr>
                <w:rFonts w:hint="eastAsia"/>
                <w:sz w:val="24"/>
              </w:rPr>
              <w:t xml:space="preserve"> to join in my group, being committed to path planning for agricultural farming operations.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Person page in Google Scholar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http://scholar.google.com/citations?hl=en&amp;user=rG26ugoAAAAJ&amp;view_op=list_works&amp;pagesize=100</w:t>
            </w:r>
          </w:p>
        </w:tc>
      </w:tr>
    </w:tbl>
    <w:p>
      <w:pPr>
        <w:jc w:val="center"/>
        <w:rPr>
          <w:rFonts w:hint="eastAsia"/>
          <w:sz w:val="24"/>
        </w:rPr>
      </w:pPr>
    </w:p>
    <w:p>
      <w:pPr>
        <w:tabs>
          <w:tab w:val="left" w:pos="840"/>
        </w:tabs>
        <w:rPr>
          <w:sz w:val="24"/>
        </w:rPr>
      </w:pPr>
    </w:p>
    <w:p/>
    <w:sectPr>
      <w:headerReference r:id="rId3" w:type="default"/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F"/>
    <w:rsid w:val="003A363B"/>
    <w:rsid w:val="00587AC1"/>
    <w:rsid w:val="006C3A5C"/>
    <w:rsid w:val="00752892"/>
    <w:rsid w:val="008A3A3F"/>
    <w:rsid w:val="00CD6A39"/>
    <w:rsid w:val="00EE132E"/>
    <w:rsid w:val="07D07A16"/>
    <w:rsid w:val="0DC22CA4"/>
    <w:rsid w:val="24714292"/>
    <w:rsid w:val="45547F07"/>
    <w:rsid w:val="4E1A2D6B"/>
    <w:rsid w:val="7ADC00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250</Characters>
  <Lines>2</Lines>
  <Paragraphs>1</Paragraphs>
  <ScaleCrop>false</ScaleCrop>
  <LinksUpToDate>false</LinksUpToDate>
  <CharactersWithSpaces>292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2015-11-26T01:58:00Z</dcterms:created>
  <dc:creator>admin</dc:creator>
  <cp:lastModifiedBy>Administrator</cp:lastModifiedBy>
  <dcterms:modified xsi:type="dcterms:W3CDTF">2017-03-18T12:04:45Z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