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3F" w:rsidRPr="007454D2" w:rsidRDefault="008A3A3F" w:rsidP="008A3A3F">
      <w:pPr>
        <w:tabs>
          <w:tab w:val="left" w:pos="1630"/>
          <w:tab w:val="center" w:pos="4860"/>
        </w:tabs>
        <w:spacing w:line="360" w:lineRule="auto"/>
        <w:ind w:left="-180"/>
        <w:jc w:val="center"/>
        <w:rPr>
          <w:b/>
          <w:bCs/>
          <w:color w:val="000000"/>
          <w:sz w:val="32"/>
          <w:u w:val="single"/>
        </w:rPr>
      </w:pPr>
      <w:r w:rsidRPr="007454D2">
        <w:rPr>
          <w:b/>
          <w:color w:val="000000"/>
          <w:sz w:val="32"/>
        </w:rPr>
        <w:t>CURRICULUM VITAE</w:t>
      </w:r>
    </w:p>
    <w:p w:rsidR="008A3A3F" w:rsidRDefault="008A3A3F" w:rsidP="008A3A3F">
      <w:pPr>
        <w:tabs>
          <w:tab w:val="left" w:pos="840"/>
        </w:tabs>
        <w:rPr>
          <w:sz w:val="24"/>
        </w:rPr>
      </w:pPr>
    </w:p>
    <w:tbl>
      <w:tblPr>
        <w:tblW w:w="94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3"/>
        <w:gridCol w:w="1704"/>
        <w:gridCol w:w="2127"/>
        <w:gridCol w:w="1133"/>
        <w:gridCol w:w="1128"/>
        <w:gridCol w:w="2111"/>
      </w:tblGrid>
      <w:tr w:rsidR="00587AC1" w:rsidRPr="00883BE7" w:rsidTr="00587AC1">
        <w:trPr>
          <w:cantSplit/>
          <w:trHeight w:val="456"/>
        </w:trPr>
        <w:tc>
          <w:tcPr>
            <w:tcW w:w="7365" w:type="dxa"/>
            <w:gridSpan w:val="5"/>
            <w:shd w:val="clear" w:color="auto" w:fill="00B050"/>
            <w:vAlign w:val="center"/>
          </w:tcPr>
          <w:p w:rsidR="00587AC1" w:rsidRPr="00587AC1" w:rsidRDefault="00587AC1" w:rsidP="00587AC1">
            <w:pPr>
              <w:jc w:val="left"/>
              <w:rPr>
                <w:b/>
                <w:sz w:val="24"/>
              </w:rPr>
            </w:pPr>
            <w:r w:rsidRPr="00587AC1">
              <w:rPr>
                <w:rFonts w:hint="eastAsia"/>
                <w:b/>
                <w:sz w:val="24"/>
              </w:rPr>
              <w:t xml:space="preserve">Personal Information </w:t>
            </w:r>
          </w:p>
        </w:tc>
        <w:tc>
          <w:tcPr>
            <w:tcW w:w="2111" w:type="dxa"/>
            <w:vMerge w:val="restart"/>
            <w:vAlign w:val="center"/>
          </w:tcPr>
          <w:p w:rsidR="00587AC1" w:rsidRPr="00883BE7" w:rsidRDefault="006C3A5C" w:rsidP="00623C7F">
            <w:pPr>
              <w:jc w:val="center"/>
              <w:rPr>
                <w:sz w:val="24"/>
              </w:rPr>
            </w:pPr>
            <w:r>
              <w:rPr>
                <w:rFonts w:hint="eastAsia"/>
                <w:sz w:val="24"/>
              </w:rPr>
              <w:t>请附上照片</w:t>
            </w:r>
          </w:p>
        </w:tc>
      </w:tr>
      <w:tr w:rsidR="00587AC1" w:rsidRPr="00883BE7" w:rsidTr="00EE132E">
        <w:trPr>
          <w:cantSplit/>
          <w:trHeight w:val="456"/>
        </w:trPr>
        <w:tc>
          <w:tcPr>
            <w:tcW w:w="1273" w:type="dxa"/>
            <w:vAlign w:val="center"/>
          </w:tcPr>
          <w:p w:rsidR="00587AC1" w:rsidRPr="003554E4" w:rsidRDefault="00587AC1" w:rsidP="00623C7F">
            <w:pPr>
              <w:jc w:val="center"/>
              <w:rPr>
                <w:sz w:val="24"/>
              </w:rPr>
            </w:pPr>
            <w:r w:rsidRPr="003554E4">
              <w:rPr>
                <w:sz w:val="24"/>
              </w:rPr>
              <w:t>Name</w:t>
            </w:r>
          </w:p>
        </w:tc>
        <w:tc>
          <w:tcPr>
            <w:tcW w:w="1704" w:type="dxa"/>
            <w:vAlign w:val="center"/>
          </w:tcPr>
          <w:p w:rsidR="00587AC1" w:rsidRPr="003554E4" w:rsidRDefault="00F54A15" w:rsidP="00623C7F">
            <w:pPr>
              <w:jc w:val="center"/>
              <w:rPr>
                <w:sz w:val="24"/>
              </w:rPr>
            </w:pPr>
            <w:r>
              <w:t>Qian Guang-gui</w:t>
            </w:r>
          </w:p>
        </w:tc>
        <w:tc>
          <w:tcPr>
            <w:tcW w:w="2127" w:type="dxa"/>
            <w:vAlign w:val="center"/>
          </w:tcPr>
          <w:p w:rsidR="00587AC1" w:rsidRPr="003554E4" w:rsidRDefault="00587AC1" w:rsidP="00623C7F">
            <w:pPr>
              <w:jc w:val="center"/>
              <w:rPr>
                <w:sz w:val="24"/>
              </w:rPr>
            </w:pPr>
            <w:r w:rsidRPr="003554E4">
              <w:rPr>
                <w:sz w:val="24"/>
              </w:rPr>
              <w:t>Gender</w:t>
            </w:r>
          </w:p>
        </w:tc>
        <w:tc>
          <w:tcPr>
            <w:tcW w:w="2261" w:type="dxa"/>
            <w:gridSpan w:val="2"/>
            <w:tcMar>
              <w:left w:w="0" w:type="dxa"/>
              <w:right w:w="0" w:type="dxa"/>
            </w:tcMar>
            <w:vAlign w:val="center"/>
          </w:tcPr>
          <w:p w:rsidR="00587AC1" w:rsidRPr="003554E4" w:rsidRDefault="00F54A15" w:rsidP="00623C7F">
            <w:pPr>
              <w:jc w:val="center"/>
              <w:rPr>
                <w:sz w:val="24"/>
              </w:rPr>
            </w:pPr>
            <w:r>
              <w:t>male</w:t>
            </w:r>
          </w:p>
        </w:tc>
        <w:tc>
          <w:tcPr>
            <w:tcW w:w="2111" w:type="dxa"/>
            <w:vMerge/>
            <w:vAlign w:val="center"/>
          </w:tcPr>
          <w:p w:rsidR="00587AC1" w:rsidRPr="00883BE7" w:rsidRDefault="00587AC1" w:rsidP="00623C7F">
            <w:pPr>
              <w:jc w:val="center"/>
              <w:rPr>
                <w:sz w:val="24"/>
              </w:rPr>
            </w:pPr>
          </w:p>
        </w:tc>
      </w:tr>
      <w:tr w:rsidR="00587AC1" w:rsidRPr="00883BE7" w:rsidTr="00EE132E">
        <w:trPr>
          <w:cantSplit/>
          <w:trHeight w:val="461"/>
        </w:trPr>
        <w:tc>
          <w:tcPr>
            <w:tcW w:w="2977" w:type="dxa"/>
            <w:gridSpan w:val="2"/>
            <w:vAlign w:val="center"/>
          </w:tcPr>
          <w:p w:rsidR="00587AC1" w:rsidRPr="003554E4" w:rsidRDefault="00587AC1" w:rsidP="00EE132E">
            <w:pPr>
              <w:jc w:val="center"/>
              <w:rPr>
                <w:sz w:val="24"/>
              </w:rPr>
            </w:pPr>
            <w:r>
              <w:rPr>
                <w:rFonts w:hint="eastAsia"/>
                <w:sz w:val="24"/>
              </w:rPr>
              <w:t>Position Title</w:t>
            </w:r>
          </w:p>
        </w:tc>
        <w:tc>
          <w:tcPr>
            <w:tcW w:w="4388" w:type="dxa"/>
            <w:gridSpan w:val="3"/>
            <w:vAlign w:val="center"/>
          </w:tcPr>
          <w:p w:rsidR="00587AC1" w:rsidRDefault="00F54A15" w:rsidP="00623C7F">
            <w:pPr>
              <w:jc w:val="center"/>
              <w:rPr>
                <w:sz w:val="24"/>
              </w:rPr>
            </w:pPr>
            <w:r>
              <w:t>Associate Professor</w:t>
            </w:r>
          </w:p>
        </w:tc>
        <w:tc>
          <w:tcPr>
            <w:tcW w:w="2111" w:type="dxa"/>
            <w:vMerge/>
          </w:tcPr>
          <w:p w:rsidR="00587AC1" w:rsidRPr="00883BE7" w:rsidRDefault="00587AC1" w:rsidP="00623C7F">
            <w:pPr>
              <w:jc w:val="center"/>
              <w:rPr>
                <w:sz w:val="24"/>
              </w:rPr>
            </w:pPr>
          </w:p>
        </w:tc>
      </w:tr>
      <w:tr w:rsidR="00587AC1" w:rsidRPr="00883BE7" w:rsidTr="00EE132E">
        <w:trPr>
          <w:cantSplit/>
          <w:trHeight w:val="461"/>
        </w:trPr>
        <w:tc>
          <w:tcPr>
            <w:tcW w:w="2977" w:type="dxa"/>
            <w:gridSpan w:val="2"/>
            <w:vAlign w:val="center"/>
          </w:tcPr>
          <w:p w:rsidR="00587AC1" w:rsidRPr="003554E4" w:rsidRDefault="00587AC1" w:rsidP="00623C7F">
            <w:pPr>
              <w:jc w:val="center"/>
              <w:rPr>
                <w:sz w:val="24"/>
              </w:rPr>
            </w:pPr>
            <w:r>
              <w:rPr>
                <w:rFonts w:hint="eastAsia"/>
                <w:sz w:val="24"/>
              </w:rPr>
              <w:t>Working Department</w:t>
            </w:r>
          </w:p>
        </w:tc>
        <w:tc>
          <w:tcPr>
            <w:tcW w:w="4388" w:type="dxa"/>
            <w:gridSpan w:val="3"/>
            <w:vAlign w:val="center"/>
          </w:tcPr>
          <w:p w:rsidR="00F54A15" w:rsidRDefault="00F54A15" w:rsidP="00F54A15">
            <w:pPr>
              <w:spacing w:line="240" w:lineRule="atLeast"/>
              <w:jc w:val="center"/>
              <w:rPr>
                <w:sz w:val="24"/>
              </w:rPr>
            </w:pPr>
            <w:r>
              <w:rPr>
                <w:rFonts w:hint="eastAsia"/>
                <w:sz w:val="24"/>
              </w:rPr>
              <w:t>College</w:t>
            </w:r>
            <w:r>
              <w:rPr>
                <w:sz w:val="24"/>
              </w:rPr>
              <w:t xml:space="preserve"> of Humanities and Law, </w:t>
            </w:r>
          </w:p>
          <w:p w:rsidR="00587AC1" w:rsidRPr="003554E4" w:rsidRDefault="00F54A15" w:rsidP="00F54A15">
            <w:pPr>
              <w:jc w:val="center"/>
              <w:rPr>
                <w:sz w:val="24"/>
              </w:rPr>
            </w:pPr>
            <w:r>
              <w:rPr>
                <w:sz w:val="24"/>
              </w:rPr>
              <w:t>Huazhong Agricultural University</w:t>
            </w:r>
          </w:p>
        </w:tc>
        <w:tc>
          <w:tcPr>
            <w:tcW w:w="2111" w:type="dxa"/>
            <w:vMerge/>
          </w:tcPr>
          <w:p w:rsidR="00587AC1" w:rsidRPr="00883BE7" w:rsidRDefault="00587AC1" w:rsidP="00623C7F">
            <w:pPr>
              <w:jc w:val="center"/>
              <w:rPr>
                <w:sz w:val="24"/>
              </w:rPr>
            </w:pPr>
          </w:p>
        </w:tc>
      </w:tr>
      <w:tr w:rsidR="00587AC1" w:rsidRPr="00883BE7" w:rsidTr="00EE132E">
        <w:trPr>
          <w:cantSplit/>
          <w:trHeight w:val="452"/>
        </w:trPr>
        <w:tc>
          <w:tcPr>
            <w:tcW w:w="1273" w:type="dxa"/>
            <w:tcMar>
              <w:left w:w="0" w:type="dxa"/>
              <w:right w:w="0" w:type="dxa"/>
            </w:tcMar>
            <w:vAlign w:val="center"/>
          </w:tcPr>
          <w:p w:rsidR="00587AC1" w:rsidRPr="003554E4" w:rsidRDefault="00587AC1" w:rsidP="00623C7F">
            <w:pPr>
              <w:jc w:val="center"/>
              <w:rPr>
                <w:sz w:val="24"/>
              </w:rPr>
            </w:pPr>
            <w:r>
              <w:rPr>
                <w:rFonts w:hint="eastAsia"/>
                <w:sz w:val="24"/>
              </w:rPr>
              <w:t>Email</w:t>
            </w:r>
          </w:p>
        </w:tc>
        <w:tc>
          <w:tcPr>
            <w:tcW w:w="6092" w:type="dxa"/>
            <w:gridSpan w:val="4"/>
            <w:vAlign w:val="center"/>
          </w:tcPr>
          <w:p w:rsidR="00587AC1" w:rsidRPr="003554E4" w:rsidRDefault="00F54A15" w:rsidP="00623C7F">
            <w:pPr>
              <w:jc w:val="center"/>
              <w:rPr>
                <w:sz w:val="24"/>
              </w:rPr>
            </w:pPr>
            <w:r>
              <w:rPr>
                <w:rFonts w:hint="eastAsia"/>
                <w:sz w:val="24"/>
              </w:rPr>
              <w:t>chanfish@sina.com</w:t>
            </w:r>
            <w:r w:rsidR="00587AC1" w:rsidRPr="003554E4">
              <w:rPr>
                <w:sz w:val="24"/>
              </w:rPr>
              <w:t xml:space="preserve"> </w:t>
            </w:r>
          </w:p>
        </w:tc>
        <w:tc>
          <w:tcPr>
            <w:tcW w:w="2111" w:type="dxa"/>
            <w:vMerge/>
          </w:tcPr>
          <w:p w:rsidR="00587AC1" w:rsidRPr="00883BE7" w:rsidRDefault="00587AC1" w:rsidP="00623C7F">
            <w:pPr>
              <w:jc w:val="center"/>
              <w:rPr>
                <w:sz w:val="24"/>
              </w:rPr>
            </w:pPr>
          </w:p>
        </w:tc>
      </w:tr>
      <w:tr w:rsidR="00587AC1" w:rsidRPr="00883BE7" w:rsidTr="00EE132E">
        <w:trPr>
          <w:cantSplit/>
          <w:trHeight w:val="680"/>
        </w:trPr>
        <w:tc>
          <w:tcPr>
            <w:tcW w:w="1273" w:type="dxa"/>
            <w:tcMar>
              <w:left w:w="0" w:type="dxa"/>
              <w:right w:w="0" w:type="dxa"/>
            </w:tcMar>
            <w:vAlign w:val="center"/>
          </w:tcPr>
          <w:p w:rsidR="00587AC1" w:rsidRPr="00883BE7" w:rsidRDefault="00587AC1" w:rsidP="00623C7F">
            <w:pPr>
              <w:jc w:val="center"/>
              <w:rPr>
                <w:sz w:val="24"/>
              </w:rPr>
            </w:pPr>
            <w:r>
              <w:rPr>
                <w:rFonts w:hint="eastAsia"/>
                <w:sz w:val="24"/>
              </w:rPr>
              <w:t>Address</w:t>
            </w:r>
          </w:p>
        </w:tc>
        <w:tc>
          <w:tcPr>
            <w:tcW w:w="6092" w:type="dxa"/>
            <w:gridSpan w:val="4"/>
            <w:vAlign w:val="center"/>
          </w:tcPr>
          <w:p w:rsidR="00587AC1" w:rsidRPr="00883BE7" w:rsidRDefault="00F54A15" w:rsidP="00623C7F">
            <w:pPr>
              <w:jc w:val="center"/>
              <w:rPr>
                <w:sz w:val="24"/>
              </w:rPr>
            </w:pPr>
            <w:r>
              <w:rPr>
                <w:rFonts w:hint="eastAsia"/>
                <w:sz w:val="24"/>
              </w:rPr>
              <w:t>H</w:t>
            </w:r>
            <w:r w:rsidRPr="002572D2">
              <w:rPr>
                <w:sz w:val="24"/>
              </w:rPr>
              <w:t>ongshan District, Wuhan City, Hubei Province, Shizishan Street on the 1st</w:t>
            </w:r>
          </w:p>
        </w:tc>
        <w:tc>
          <w:tcPr>
            <w:tcW w:w="2111" w:type="dxa"/>
            <w:vMerge/>
          </w:tcPr>
          <w:p w:rsidR="00587AC1" w:rsidRPr="00883BE7" w:rsidRDefault="00587AC1" w:rsidP="00623C7F">
            <w:pPr>
              <w:jc w:val="center"/>
              <w:rPr>
                <w:sz w:val="24"/>
              </w:rPr>
            </w:pPr>
          </w:p>
        </w:tc>
      </w:tr>
      <w:tr w:rsidR="008A3A3F" w:rsidRPr="00883BE7" w:rsidTr="00EE132E">
        <w:trPr>
          <w:cantSplit/>
          <w:trHeight w:val="285"/>
        </w:trPr>
        <w:tc>
          <w:tcPr>
            <w:tcW w:w="1273" w:type="dxa"/>
            <w:tcMar>
              <w:left w:w="0" w:type="dxa"/>
              <w:right w:w="0" w:type="dxa"/>
            </w:tcMar>
            <w:vAlign w:val="center"/>
          </w:tcPr>
          <w:p w:rsidR="008A3A3F" w:rsidRPr="00883BE7" w:rsidRDefault="00587AC1" w:rsidP="00623C7F">
            <w:pPr>
              <w:jc w:val="center"/>
              <w:rPr>
                <w:sz w:val="24"/>
              </w:rPr>
            </w:pPr>
            <w:r>
              <w:rPr>
                <w:rFonts w:hint="eastAsia"/>
                <w:sz w:val="24"/>
              </w:rPr>
              <w:t>Tel</w:t>
            </w:r>
          </w:p>
        </w:tc>
        <w:tc>
          <w:tcPr>
            <w:tcW w:w="3831" w:type="dxa"/>
            <w:gridSpan w:val="2"/>
            <w:vAlign w:val="center"/>
          </w:tcPr>
          <w:p w:rsidR="008A3A3F" w:rsidRPr="00883BE7" w:rsidRDefault="00F54A15" w:rsidP="00623C7F">
            <w:pPr>
              <w:jc w:val="center"/>
              <w:rPr>
                <w:sz w:val="24"/>
              </w:rPr>
            </w:pPr>
            <w:r>
              <w:rPr>
                <w:rFonts w:hint="eastAsia"/>
                <w:sz w:val="24"/>
              </w:rPr>
              <w:t>13036113190</w:t>
            </w:r>
          </w:p>
        </w:tc>
        <w:tc>
          <w:tcPr>
            <w:tcW w:w="1133" w:type="dxa"/>
            <w:vAlign w:val="center"/>
          </w:tcPr>
          <w:p w:rsidR="008A3A3F" w:rsidRPr="00883BE7" w:rsidRDefault="00587AC1" w:rsidP="00623C7F">
            <w:pPr>
              <w:jc w:val="center"/>
              <w:rPr>
                <w:sz w:val="24"/>
              </w:rPr>
            </w:pPr>
            <w:r>
              <w:rPr>
                <w:rFonts w:hint="eastAsia"/>
                <w:sz w:val="24"/>
              </w:rPr>
              <w:t>Fax</w:t>
            </w:r>
            <w:r w:rsidR="008A3A3F" w:rsidRPr="00883BE7">
              <w:rPr>
                <w:rFonts w:hint="eastAsia"/>
                <w:sz w:val="24"/>
              </w:rPr>
              <w:t xml:space="preserve"> </w:t>
            </w:r>
          </w:p>
        </w:tc>
        <w:tc>
          <w:tcPr>
            <w:tcW w:w="3239" w:type="dxa"/>
            <w:gridSpan w:val="2"/>
            <w:vAlign w:val="center"/>
          </w:tcPr>
          <w:p w:rsidR="008A3A3F" w:rsidRPr="00883BE7" w:rsidRDefault="008A3A3F" w:rsidP="00623C7F">
            <w:pPr>
              <w:jc w:val="center"/>
              <w:rPr>
                <w:sz w:val="24"/>
              </w:rPr>
            </w:pPr>
          </w:p>
        </w:tc>
      </w:tr>
      <w:tr w:rsidR="00587AC1" w:rsidRPr="00883BE7" w:rsidTr="00587AC1">
        <w:trPr>
          <w:trHeight w:val="388"/>
        </w:trPr>
        <w:tc>
          <w:tcPr>
            <w:tcW w:w="9476" w:type="dxa"/>
            <w:gridSpan w:val="6"/>
            <w:shd w:val="clear" w:color="auto" w:fill="00B050"/>
            <w:vAlign w:val="center"/>
          </w:tcPr>
          <w:p w:rsidR="00587AC1" w:rsidRPr="00587AC1" w:rsidRDefault="00587AC1" w:rsidP="00587AC1">
            <w:pPr>
              <w:jc w:val="left"/>
              <w:rPr>
                <w:b/>
                <w:sz w:val="24"/>
              </w:rPr>
            </w:pPr>
            <w:r w:rsidRPr="00587AC1">
              <w:rPr>
                <w:rFonts w:hint="eastAsia"/>
                <w:b/>
                <w:sz w:val="24"/>
              </w:rPr>
              <w:t xml:space="preserve">Research Interest </w:t>
            </w:r>
          </w:p>
        </w:tc>
      </w:tr>
      <w:tr w:rsidR="00587AC1" w:rsidRPr="00883BE7" w:rsidTr="00587AC1">
        <w:trPr>
          <w:trHeight w:val="1543"/>
        </w:trPr>
        <w:tc>
          <w:tcPr>
            <w:tcW w:w="9476" w:type="dxa"/>
            <w:gridSpan w:val="6"/>
            <w:tcMar>
              <w:left w:w="0" w:type="dxa"/>
              <w:right w:w="0" w:type="dxa"/>
            </w:tcMar>
            <w:vAlign w:val="center"/>
          </w:tcPr>
          <w:p w:rsidR="00587AC1" w:rsidRPr="00587AC1" w:rsidRDefault="00F54A15" w:rsidP="00752892">
            <w:pPr>
              <w:pStyle w:val="a6"/>
              <w:ind w:left="420" w:firstLineChars="0" w:firstLine="0"/>
              <w:jc w:val="left"/>
              <w:rPr>
                <w:sz w:val="24"/>
              </w:rPr>
            </w:pPr>
            <w:r>
              <w:t>Brand Communication and Media Economy</w:t>
            </w:r>
          </w:p>
        </w:tc>
      </w:tr>
      <w:tr w:rsidR="00587AC1" w:rsidRPr="00883BE7" w:rsidTr="003A363B">
        <w:trPr>
          <w:trHeight w:val="416"/>
        </w:trPr>
        <w:tc>
          <w:tcPr>
            <w:tcW w:w="9476" w:type="dxa"/>
            <w:gridSpan w:val="6"/>
            <w:shd w:val="clear" w:color="auto" w:fill="00B050"/>
            <w:vAlign w:val="center"/>
          </w:tcPr>
          <w:p w:rsidR="00587AC1" w:rsidRPr="00587AC1" w:rsidRDefault="00587AC1" w:rsidP="00587AC1">
            <w:pPr>
              <w:jc w:val="left"/>
              <w:rPr>
                <w:b/>
                <w:sz w:val="24"/>
              </w:rPr>
            </w:pPr>
            <w:r w:rsidRPr="00587AC1">
              <w:rPr>
                <w:rFonts w:hint="eastAsia"/>
                <w:b/>
                <w:sz w:val="24"/>
              </w:rPr>
              <w:t>Professional Membership</w:t>
            </w:r>
            <w:r>
              <w:rPr>
                <w:rFonts w:hint="eastAsia"/>
                <w:b/>
                <w:sz w:val="24"/>
              </w:rPr>
              <w:t>s</w:t>
            </w:r>
          </w:p>
        </w:tc>
      </w:tr>
      <w:tr w:rsidR="00587AC1" w:rsidRPr="00883BE7" w:rsidTr="00587AC1">
        <w:trPr>
          <w:trHeight w:val="1528"/>
        </w:trPr>
        <w:tc>
          <w:tcPr>
            <w:tcW w:w="9476" w:type="dxa"/>
            <w:gridSpan w:val="6"/>
            <w:vAlign w:val="center"/>
          </w:tcPr>
          <w:p w:rsidR="00587AC1" w:rsidRPr="00587AC1" w:rsidRDefault="00587AC1" w:rsidP="00752892">
            <w:pPr>
              <w:pStyle w:val="a6"/>
              <w:ind w:left="420" w:firstLineChars="0" w:firstLine="0"/>
              <w:rPr>
                <w:sz w:val="24"/>
              </w:rPr>
            </w:pPr>
          </w:p>
        </w:tc>
      </w:tr>
      <w:tr w:rsidR="00587AC1" w:rsidRPr="00883BE7" w:rsidTr="003A363B">
        <w:trPr>
          <w:trHeight w:val="444"/>
        </w:trPr>
        <w:tc>
          <w:tcPr>
            <w:tcW w:w="9476" w:type="dxa"/>
            <w:gridSpan w:val="6"/>
            <w:shd w:val="clear" w:color="auto" w:fill="00B050"/>
            <w:vAlign w:val="center"/>
          </w:tcPr>
          <w:p w:rsidR="00587AC1" w:rsidRPr="00587AC1" w:rsidRDefault="00587AC1" w:rsidP="00623C7F">
            <w:pPr>
              <w:jc w:val="left"/>
              <w:rPr>
                <w:b/>
                <w:sz w:val="24"/>
              </w:rPr>
            </w:pPr>
            <w:r w:rsidRPr="00587AC1">
              <w:rPr>
                <w:rFonts w:hint="eastAsia"/>
                <w:b/>
                <w:sz w:val="24"/>
              </w:rPr>
              <w:t>Other Roles</w:t>
            </w:r>
          </w:p>
        </w:tc>
      </w:tr>
      <w:tr w:rsidR="00587AC1" w:rsidRPr="00883BE7" w:rsidTr="00587AC1">
        <w:tblPrEx>
          <w:tblCellMar>
            <w:left w:w="108" w:type="dxa"/>
            <w:right w:w="108" w:type="dxa"/>
          </w:tblCellMar>
        </w:tblPrEx>
        <w:trPr>
          <w:trHeight w:val="884"/>
        </w:trPr>
        <w:tc>
          <w:tcPr>
            <w:tcW w:w="9476" w:type="dxa"/>
            <w:gridSpan w:val="6"/>
            <w:vAlign w:val="center"/>
          </w:tcPr>
          <w:p w:rsidR="00587AC1" w:rsidRPr="00587AC1" w:rsidRDefault="00587AC1" w:rsidP="00752892">
            <w:pPr>
              <w:pStyle w:val="a6"/>
              <w:ind w:left="420" w:firstLineChars="0" w:firstLine="0"/>
              <w:rPr>
                <w:sz w:val="24"/>
              </w:rPr>
            </w:pPr>
          </w:p>
        </w:tc>
      </w:tr>
      <w:tr w:rsidR="003A363B" w:rsidRPr="00883BE7" w:rsidTr="00752892">
        <w:tblPrEx>
          <w:tblCellMar>
            <w:left w:w="108" w:type="dxa"/>
            <w:right w:w="108" w:type="dxa"/>
          </w:tblCellMar>
        </w:tblPrEx>
        <w:trPr>
          <w:trHeight w:val="506"/>
        </w:trPr>
        <w:tc>
          <w:tcPr>
            <w:tcW w:w="9476" w:type="dxa"/>
            <w:gridSpan w:val="6"/>
            <w:shd w:val="clear" w:color="auto" w:fill="00B050"/>
            <w:vAlign w:val="center"/>
          </w:tcPr>
          <w:p w:rsidR="003A363B" w:rsidRPr="00752892" w:rsidRDefault="00752892" w:rsidP="006C3A5C">
            <w:pPr>
              <w:rPr>
                <w:b/>
                <w:sz w:val="24"/>
              </w:rPr>
            </w:pPr>
            <w:r w:rsidRPr="00752892">
              <w:rPr>
                <w:rFonts w:hint="eastAsia"/>
                <w:b/>
                <w:sz w:val="24"/>
              </w:rPr>
              <w:t xml:space="preserve">Education </w:t>
            </w:r>
            <w:r w:rsidR="006C3A5C">
              <w:rPr>
                <w:rFonts w:hint="eastAsia"/>
                <w:b/>
                <w:sz w:val="24"/>
              </w:rPr>
              <w:t>&amp;</w:t>
            </w:r>
            <w:r w:rsidRPr="00752892">
              <w:rPr>
                <w:rFonts w:hint="eastAsia"/>
                <w:b/>
                <w:sz w:val="24"/>
              </w:rPr>
              <w:t xml:space="preserve"> Working Experience</w:t>
            </w:r>
          </w:p>
        </w:tc>
      </w:tr>
      <w:tr w:rsidR="003A363B" w:rsidRPr="00883BE7" w:rsidTr="003A363B">
        <w:tblPrEx>
          <w:tblCellMar>
            <w:left w:w="108" w:type="dxa"/>
            <w:right w:w="108" w:type="dxa"/>
          </w:tblCellMar>
        </w:tblPrEx>
        <w:trPr>
          <w:trHeight w:val="506"/>
        </w:trPr>
        <w:tc>
          <w:tcPr>
            <w:tcW w:w="9476" w:type="dxa"/>
            <w:gridSpan w:val="6"/>
            <w:vAlign w:val="center"/>
          </w:tcPr>
          <w:p w:rsidR="00752892" w:rsidRDefault="00752892" w:rsidP="00752892">
            <w:pPr>
              <w:pStyle w:val="a6"/>
              <w:ind w:left="420" w:firstLineChars="0" w:firstLine="0"/>
              <w:rPr>
                <w:sz w:val="24"/>
              </w:rPr>
            </w:pPr>
          </w:p>
          <w:p w:rsidR="00F54A15" w:rsidRDefault="00F54A15" w:rsidP="00F54A15">
            <w:r>
              <w:t>Education Experience:</w:t>
            </w:r>
          </w:p>
          <w:p w:rsidR="00F54A15" w:rsidRDefault="00F54A15" w:rsidP="00F54A15">
            <w:r>
              <w:t>1997-2001, Bachelor of Management, School of Information Management, Wuhan University</w:t>
            </w:r>
          </w:p>
          <w:p w:rsidR="00F54A15" w:rsidRDefault="00F54A15" w:rsidP="00F54A15">
            <w:r>
              <w:t>2001-2004, Master of Communication, School of Journalism &amp; Communication, Wuhan University</w:t>
            </w:r>
          </w:p>
          <w:p w:rsidR="00F54A15" w:rsidRDefault="00F54A15" w:rsidP="00F54A15">
            <w:r>
              <w:t>2006-2010, Doctor of Communication, Wuhan University (major in media operation and manage</w:t>
            </w:r>
            <w:r>
              <w:rPr>
                <w:rFonts w:hint="eastAsia"/>
              </w:rPr>
              <w:t>m</w:t>
            </w:r>
            <w:r>
              <w:t>ent)</w:t>
            </w:r>
          </w:p>
          <w:p w:rsidR="00F54A15" w:rsidRDefault="00F54A15" w:rsidP="00F54A15">
            <w:r>
              <w:t xml:space="preserve">2012- </w:t>
            </w:r>
            <w:r>
              <w:t>，</w:t>
            </w:r>
            <w:r>
              <w:t>Postdoctoral Research</w:t>
            </w:r>
            <w:r>
              <w:rPr>
                <w:rFonts w:hint="eastAsia"/>
              </w:rPr>
              <w:t>er</w:t>
            </w:r>
            <w:r>
              <w:t>，</w:t>
            </w:r>
            <w:r>
              <w:t>School of Journalism &amp; Information Communication, Huazhong University of Science and Technology</w:t>
            </w:r>
          </w:p>
          <w:p w:rsidR="00752892" w:rsidRDefault="00752892" w:rsidP="00752892">
            <w:pPr>
              <w:pStyle w:val="a6"/>
              <w:ind w:left="420" w:firstLineChars="0" w:firstLine="0"/>
              <w:rPr>
                <w:sz w:val="24"/>
              </w:rPr>
            </w:pPr>
          </w:p>
          <w:p w:rsidR="00752892" w:rsidRDefault="00752892" w:rsidP="00752892">
            <w:pPr>
              <w:pStyle w:val="a6"/>
              <w:ind w:left="420" w:firstLineChars="0" w:firstLine="0"/>
              <w:rPr>
                <w:sz w:val="24"/>
              </w:rPr>
            </w:pPr>
          </w:p>
          <w:p w:rsidR="00752892" w:rsidRDefault="00752892" w:rsidP="00752892">
            <w:pPr>
              <w:pStyle w:val="a6"/>
              <w:ind w:left="420" w:firstLineChars="0" w:firstLine="0"/>
              <w:rPr>
                <w:sz w:val="24"/>
              </w:rPr>
            </w:pPr>
          </w:p>
          <w:p w:rsidR="00752892" w:rsidRDefault="00752892" w:rsidP="00752892">
            <w:pPr>
              <w:pStyle w:val="a6"/>
              <w:ind w:left="420" w:firstLineChars="0" w:firstLine="0"/>
              <w:rPr>
                <w:sz w:val="24"/>
              </w:rPr>
            </w:pPr>
          </w:p>
          <w:p w:rsidR="00752892" w:rsidRDefault="00752892" w:rsidP="00752892">
            <w:pPr>
              <w:pStyle w:val="a6"/>
              <w:ind w:left="420" w:firstLineChars="0" w:firstLine="0"/>
              <w:rPr>
                <w:sz w:val="24"/>
              </w:rPr>
            </w:pPr>
          </w:p>
          <w:p w:rsidR="00752892" w:rsidRDefault="00752892" w:rsidP="00752892">
            <w:pPr>
              <w:pStyle w:val="a6"/>
              <w:ind w:left="420" w:firstLineChars="0" w:firstLine="0"/>
              <w:rPr>
                <w:sz w:val="24"/>
              </w:rPr>
            </w:pPr>
          </w:p>
          <w:p w:rsidR="00752892" w:rsidRDefault="00752892" w:rsidP="00752892">
            <w:pPr>
              <w:pStyle w:val="a6"/>
              <w:ind w:left="420" w:firstLineChars="0" w:firstLine="0"/>
              <w:rPr>
                <w:sz w:val="24"/>
              </w:rPr>
            </w:pPr>
          </w:p>
          <w:p w:rsidR="00752892" w:rsidRDefault="00752892" w:rsidP="00752892">
            <w:pPr>
              <w:pStyle w:val="a6"/>
              <w:ind w:left="420" w:firstLineChars="0" w:firstLine="0"/>
              <w:rPr>
                <w:sz w:val="24"/>
              </w:rPr>
            </w:pPr>
          </w:p>
          <w:p w:rsidR="00752892" w:rsidRDefault="00752892" w:rsidP="00752892">
            <w:pPr>
              <w:pStyle w:val="a6"/>
              <w:ind w:left="420" w:firstLineChars="0" w:firstLine="0"/>
              <w:rPr>
                <w:sz w:val="24"/>
              </w:rPr>
            </w:pPr>
          </w:p>
          <w:p w:rsidR="00752892" w:rsidRDefault="00752892" w:rsidP="00752892">
            <w:pPr>
              <w:pStyle w:val="a6"/>
              <w:ind w:left="420" w:firstLineChars="0" w:firstLine="0"/>
              <w:rPr>
                <w:sz w:val="24"/>
              </w:rPr>
            </w:pPr>
          </w:p>
          <w:p w:rsidR="00752892" w:rsidRDefault="00752892" w:rsidP="00752892">
            <w:pPr>
              <w:pStyle w:val="a6"/>
              <w:ind w:left="420" w:firstLineChars="0" w:firstLine="0"/>
              <w:rPr>
                <w:sz w:val="24"/>
              </w:rPr>
            </w:pPr>
          </w:p>
          <w:p w:rsidR="00752892" w:rsidRPr="00752892" w:rsidRDefault="00752892" w:rsidP="00752892">
            <w:pPr>
              <w:pStyle w:val="a6"/>
              <w:ind w:left="420" w:firstLineChars="0" w:firstLine="0"/>
              <w:rPr>
                <w:sz w:val="24"/>
              </w:rPr>
            </w:pPr>
          </w:p>
        </w:tc>
      </w:tr>
      <w:tr w:rsidR="003A363B" w:rsidRPr="00883BE7" w:rsidTr="00752892">
        <w:tblPrEx>
          <w:tblCellMar>
            <w:left w:w="108" w:type="dxa"/>
            <w:right w:w="108" w:type="dxa"/>
          </w:tblCellMar>
        </w:tblPrEx>
        <w:trPr>
          <w:trHeight w:val="506"/>
        </w:trPr>
        <w:tc>
          <w:tcPr>
            <w:tcW w:w="9476" w:type="dxa"/>
            <w:gridSpan w:val="6"/>
            <w:shd w:val="clear" w:color="auto" w:fill="00B050"/>
            <w:vAlign w:val="center"/>
          </w:tcPr>
          <w:p w:rsidR="003A363B" w:rsidRPr="00752892" w:rsidRDefault="00752892" w:rsidP="00623C7F">
            <w:pPr>
              <w:rPr>
                <w:b/>
                <w:sz w:val="24"/>
              </w:rPr>
            </w:pPr>
            <w:r w:rsidRPr="00752892">
              <w:rPr>
                <w:rFonts w:hint="eastAsia"/>
                <w:b/>
                <w:sz w:val="24"/>
              </w:rPr>
              <w:lastRenderedPageBreak/>
              <w:t>Publications</w:t>
            </w:r>
          </w:p>
        </w:tc>
      </w:tr>
      <w:tr w:rsidR="003A363B" w:rsidRPr="00883BE7" w:rsidTr="00752892">
        <w:tblPrEx>
          <w:tblCellMar>
            <w:left w:w="108" w:type="dxa"/>
            <w:right w:w="108" w:type="dxa"/>
          </w:tblCellMar>
        </w:tblPrEx>
        <w:trPr>
          <w:trHeight w:val="5246"/>
        </w:trPr>
        <w:tc>
          <w:tcPr>
            <w:tcW w:w="9476" w:type="dxa"/>
            <w:gridSpan w:val="6"/>
            <w:vAlign w:val="center"/>
          </w:tcPr>
          <w:p w:rsidR="00F54A15" w:rsidRDefault="00F54A15" w:rsidP="00F54A15">
            <w:r>
              <w:rPr>
                <w:bCs/>
              </w:rPr>
              <w:t xml:space="preserve">Deputy editor of </w:t>
            </w:r>
            <w:r>
              <w:rPr>
                <w:bCs/>
                <w:i/>
              </w:rPr>
              <w:t xml:space="preserve">Approaches to Advertising Copywriting </w:t>
            </w:r>
            <w:r>
              <w:rPr>
                <w:bCs/>
              </w:rPr>
              <w:t>(Peking University Press, 2008) and Participant of the national Tenth Five-Year Plan &amp;</w:t>
            </w:r>
            <w:r>
              <w:rPr>
                <w:b/>
                <w:bCs/>
              </w:rPr>
              <w:t xml:space="preserve"> </w:t>
            </w:r>
            <w:r>
              <w:rPr>
                <w:bCs/>
              </w:rPr>
              <w:t>Twelfth</w:t>
            </w:r>
            <w:r>
              <w:rPr>
                <w:b/>
                <w:bCs/>
              </w:rPr>
              <w:t xml:space="preserve"> </w:t>
            </w:r>
            <w:r>
              <w:rPr>
                <w:bCs/>
              </w:rPr>
              <w:t xml:space="preserve">Five-Year Plan teaching materials like </w:t>
            </w:r>
            <w:r>
              <w:rPr>
                <w:i/>
              </w:rPr>
              <w:t xml:space="preserve">Advertising Operation and Management </w:t>
            </w:r>
            <w:r>
              <w:t>(Higher Education Press, 2006, 2013).</w:t>
            </w:r>
          </w:p>
          <w:p w:rsidR="00F54A15" w:rsidRDefault="00F54A15" w:rsidP="00F54A15"/>
          <w:p w:rsidR="00F54A15" w:rsidRDefault="00F54A15" w:rsidP="00F54A15">
            <w:r>
              <w:t xml:space="preserve">Second author of the monograph: </w:t>
            </w:r>
            <w:r>
              <w:rPr>
                <w:i/>
              </w:rPr>
              <w:t xml:space="preserve">Analysis of China Urban Image Orientation and Communication Strategy </w:t>
            </w:r>
            <w:r>
              <w:t>(Red Flag Press, 2012)</w:t>
            </w:r>
            <w:r>
              <w:rPr>
                <w:i/>
              </w:rPr>
              <w:t xml:space="preserve">, Tutorials of Classic Digital Marketing Communication Case Analysis </w:t>
            </w:r>
            <w:r>
              <w:t>(</w:t>
            </w:r>
            <w:r>
              <w:rPr>
                <w:color w:val="2E2E2E"/>
                <w:kern w:val="0"/>
              </w:rPr>
              <w:t>China Building Industry Press, 1986</w:t>
            </w:r>
            <w:r>
              <w:t xml:space="preserve">). </w:t>
            </w:r>
          </w:p>
          <w:p w:rsidR="00F54A15" w:rsidRDefault="00F54A15" w:rsidP="00F54A15"/>
          <w:p w:rsidR="00F54A15" w:rsidRDefault="00F54A15" w:rsidP="00F54A15">
            <w:pPr>
              <w:rPr>
                <w:bCs/>
              </w:rPr>
            </w:pPr>
            <w:r>
              <w:t>Published more than 40 papers, more than 20 in CSSCI and other core journals.</w:t>
            </w:r>
          </w:p>
          <w:p w:rsidR="003A363B" w:rsidRPr="00883BE7" w:rsidRDefault="003A363B" w:rsidP="00F54A15">
            <w:pPr>
              <w:rPr>
                <w:sz w:val="24"/>
              </w:rPr>
            </w:pPr>
          </w:p>
        </w:tc>
      </w:tr>
      <w:tr w:rsidR="00752892" w:rsidRPr="00883BE7" w:rsidTr="00752892">
        <w:tblPrEx>
          <w:tblCellMar>
            <w:left w:w="108" w:type="dxa"/>
            <w:right w:w="108" w:type="dxa"/>
          </w:tblCellMar>
        </w:tblPrEx>
        <w:trPr>
          <w:trHeight w:val="608"/>
        </w:trPr>
        <w:tc>
          <w:tcPr>
            <w:tcW w:w="9476" w:type="dxa"/>
            <w:gridSpan w:val="6"/>
            <w:shd w:val="clear" w:color="auto" w:fill="00B050"/>
            <w:vAlign w:val="center"/>
          </w:tcPr>
          <w:p w:rsidR="00752892" w:rsidRPr="00752892" w:rsidRDefault="00752892" w:rsidP="00623C7F">
            <w:pPr>
              <w:rPr>
                <w:b/>
                <w:sz w:val="24"/>
              </w:rPr>
            </w:pPr>
            <w:r w:rsidRPr="00752892">
              <w:rPr>
                <w:rFonts w:hint="eastAsia"/>
                <w:b/>
                <w:sz w:val="24"/>
              </w:rPr>
              <w:t xml:space="preserve">Additional Information </w:t>
            </w:r>
          </w:p>
        </w:tc>
      </w:tr>
      <w:tr w:rsidR="00752892" w:rsidRPr="00883BE7" w:rsidTr="00752892">
        <w:tblPrEx>
          <w:tblCellMar>
            <w:left w:w="108" w:type="dxa"/>
            <w:right w:w="108" w:type="dxa"/>
          </w:tblCellMar>
        </w:tblPrEx>
        <w:trPr>
          <w:trHeight w:val="5246"/>
        </w:trPr>
        <w:tc>
          <w:tcPr>
            <w:tcW w:w="9476" w:type="dxa"/>
            <w:gridSpan w:val="6"/>
            <w:vAlign w:val="center"/>
          </w:tcPr>
          <w:p w:rsidR="00F54A15" w:rsidRDefault="00F54A15" w:rsidP="00F54A15">
            <w:pPr>
              <w:rPr>
                <w:rFonts w:hint="eastAsia"/>
                <w:bCs/>
              </w:rPr>
            </w:pPr>
            <w:r>
              <w:rPr>
                <w:bCs/>
              </w:rPr>
              <w:t xml:space="preserve">Teaching Research </w:t>
            </w:r>
            <w:r>
              <w:rPr>
                <w:rFonts w:hint="eastAsia"/>
                <w:bCs/>
              </w:rPr>
              <w:t>：</w:t>
            </w:r>
          </w:p>
          <w:p w:rsidR="00F54A15" w:rsidRDefault="00F54A15" w:rsidP="00F54A15">
            <w:pPr>
              <w:rPr>
                <w:bCs/>
              </w:rPr>
            </w:pPr>
            <w:r>
              <w:rPr>
                <w:bCs/>
              </w:rPr>
              <w:t xml:space="preserve">Leader of four teaching research &amp; scientific research projects, including four teaching research projects and six scientific research projects (the Youth Project of the Ministry of Education Humanities and Social Sciences is included), and participated in other nearly ten scientific research projects with a total fund of more than </w:t>
            </w:r>
            <w:r>
              <w:rPr>
                <w:rFonts w:hint="eastAsia"/>
                <w:bCs/>
              </w:rPr>
              <w:t>4</w:t>
            </w:r>
            <w:bookmarkStart w:id="0" w:name="_GoBack"/>
            <w:bookmarkEnd w:id="0"/>
            <w:r>
              <w:rPr>
                <w:bCs/>
              </w:rPr>
              <w:t>00,000 yuan.</w:t>
            </w:r>
          </w:p>
          <w:p w:rsidR="00F54A15" w:rsidRDefault="00F54A15" w:rsidP="00F54A15">
            <w:pPr>
              <w:rPr>
                <w:bCs/>
              </w:rPr>
            </w:pPr>
          </w:p>
          <w:p w:rsidR="00752892" w:rsidRPr="00883BE7" w:rsidRDefault="00752892" w:rsidP="00623C7F">
            <w:pPr>
              <w:rPr>
                <w:sz w:val="24"/>
              </w:rPr>
            </w:pPr>
          </w:p>
        </w:tc>
      </w:tr>
    </w:tbl>
    <w:p w:rsidR="008A3A3F" w:rsidRDefault="008A3A3F" w:rsidP="008A3A3F">
      <w:pPr>
        <w:jc w:val="center"/>
        <w:rPr>
          <w:sz w:val="24"/>
        </w:rPr>
      </w:pPr>
    </w:p>
    <w:p w:rsidR="008A3A3F" w:rsidRPr="00AA226A" w:rsidRDefault="008A3A3F" w:rsidP="008A3A3F">
      <w:pPr>
        <w:tabs>
          <w:tab w:val="left" w:pos="840"/>
        </w:tabs>
        <w:rPr>
          <w:sz w:val="24"/>
        </w:rPr>
      </w:pPr>
    </w:p>
    <w:p w:rsidR="00CD6A39" w:rsidRDefault="00CD6A39"/>
    <w:sectPr w:rsidR="00CD6A39" w:rsidSect="00C16E59">
      <w:headerReference w:type="default" r:id="rId7"/>
      <w:pgSz w:w="11906" w:h="16838"/>
      <w:pgMar w:top="1191" w:right="1797" w:bottom="11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20" w:rsidRDefault="00171920" w:rsidP="008A3A3F">
      <w:r>
        <w:separator/>
      </w:r>
    </w:p>
  </w:endnote>
  <w:endnote w:type="continuationSeparator" w:id="0">
    <w:p w:rsidR="00171920" w:rsidRDefault="00171920" w:rsidP="008A3A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20" w:rsidRDefault="00171920" w:rsidP="008A3A3F">
      <w:r>
        <w:separator/>
      </w:r>
    </w:p>
  </w:footnote>
  <w:footnote w:type="continuationSeparator" w:id="0">
    <w:p w:rsidR="00171920" w:rsidRDefault="00171920" w:rsidP="008A3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15" w:rsidRDefault="00171920" w:rsidP="005D7525">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264E"/>
    <w:multiLevelType w:val="hybridMultilevel"/>
    <w:tmpl w:val="92F2CE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53F2445"/>
    <w:multiLevelType w:val="hybridMultilevel"/>
    <w:tmpl w:val="5192BA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51334FA"/>
    <w:multiLevelType w:val="hybridMultilevel"/>
    <w:tmpl w:val="D3B08E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3A3F"/>
    <w:rsid w:val="00171920"/>
    <w:rsid w:val="003A363B"/>
    <w:rsid w:val="00587AC1"/>
    <w:rsid w:val="006C3A5C"/>
    <w:rsid w:val="006E1F43"/>
    <w:rsid w:val="00752892"/>
    <w:rsid w:val="008A3A3F"/>
    <w:rsid w:val="00CD6A39"/>
    <w:rsid w:val="00EE132E"/>
    <w:rsid w:val="00F54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3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3A3F"/>
    <w:rPr>
      <w:sz w:val="18"/>
      <w:szCs w:val="18"/>
    </w:rPr>
  </w:style>
  <w:style w:type="paragraph" w:styleId="a4">
    <w:name w:val="footer"/>
    <w:basedOn w:val="a"/>
    <w:link w:val="Char0"/>
    <w:uiPriority w:val="99"/>
    <w:semiHidden/>
    <w:unhideWhenUsed/>
    <w:rsid w:val="008A3A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A3F"/>
    <w:rPr>
      <w:sz w:val="18"/>
      <w:szCs w:val="18"/>
    </w:rPr>
  </w:style>
  <w:style w:type="paragraph" w:styleId="a5">
    <w:name w:val="Balloon Text"/>
    <w:basedOn w:val="a"/>
    <w:link w:val="Char1"/>
    <w:uiPriority w:val="99"/>
    <w:semiHidden/>
    <w:unhideWhenUsed/>
    <w:rsid w:val="008A3A3F"/>
    <w:rPr>
      <w:sz w:val="18"/>
      <w:szCs w:val="18"/>
    </w:rPr>
  </w:style>
  <w:style w:type="character" w:customStyle="1" w:styleId="Char1">
    <w:name w:val="批注框文本 Char"/>
    <w:basedOn w:val="a0"/>
    <w:link w:val="a5"/>
    <w:uiPriority w:val="99"/>
    <w:semiHidden/>
    <w:rsid w:val="008A3A3F"/>
    <w:rPr>
      <w:rFonts w:ascii="Times New Roman" w:eastAsia="宋体" w:hAnsi="Times New Roman" w:cs="Times New Roman"/>
      <w:sz w:val="18"/>
      <w:szCs w:val="18"/>
    </w:rPr>
  </w:style>
  <w:style w:type="paragraph" w:styleId="a6">
    <w:name w:val="List Paragraph"/>
    <w:basedOn w:val="a"/>
    <w:uiPriority w:val="34"/>
    <w:qFormat/>
    <w:rsid w:val="00587AC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xtzj</cp:lastModifiedBy>
  <cp:revision>2</cp:revision>
  <dcterms:created xsi:type="dcterms:W3CDTF">2017-10-11T02:14:00Z</dcterms:created>
  <dcterms:modified xsi:type="dcterms:W3CDTF">2017-10-11T02:14:00Z</dcterms:modified>
</cp:coreProperties>
</file>